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-527"/>
        <w:tblW w:w="13830" w:type="dxa"/>
        <w:tblLook w:val="04A0" w:firstRow="1" w:lastRow="0" w:firstColumn="1" w:lastColumn="0" w:noHBand="0" w:noVBand="1"/>
      </w:tblPr>
      <w:tblGrid>
        <w:gridCol w:w="4394"/>
        <w:gridCol w:w="9436"/>
      </w:tblGrid>
      <w:tr w:rsidR="001254D9" w:rsidRPr="00444ED7" w14:paraId="24346470" w14:textId="77777777" w:rsidTr="001254D9">
        <w:trPr>
          <w:trHeight w:val="367"/>
        </w:trPr>
        <w:tc>
          <w:tcPr>
            <w:tcW w:w="4394" w:type="dxa"/>
            <w:shd w:val="clear" w:color="auto" w:fill="D9D9D9" w:themeFill="background1" w:themeFillShade="D9"/>
          </w:tcPr>
          <w:p w14:paraId="5102A165" w14:textId="77777777" w:rsidR="001254D9" w:rsidRPr="0057496E" w:rsidRDefault="001254D9" w:rsidP="002660B0">
            <w:pPr>
              <w:jc w:val="center"/>
              <w:rPr>
                <w:b/>
                <w:sz w:val="13"/>
                <w:szCs w:val="13"/>
              </w:rPr>
            </w:pPr>
            <w:r w:rsidRPr="0057496E">
              <w:rPr>
                <w:b/>
                <w:sz w:val="13"/>
                <w:szCs w:val="13"/>
              </w:rPr>
              <w:t>Case</w:t>
            </w:r>
          </w:p>
        </w:tc>
        <w:tc>
          <w:tcPr>
            <w:tcW w:w="9436" w:type="dxa"/>
            <w:shd w:val="clear" w:color="auto" w:fill="D9D9D9" w:themeFill="background1" w:themeFillShade="D9"/>
          </w:tcPr>
          <w:p w14:paraId="6CF6770E" w14:textId="77777777" w:rsidR="001254D9" w:rsidRPr="0057496E" w:rsidRDefault="001254D9" w:rsidP="002660B0">
            <w:pPr>
              <w:jc w:val="center"/>
              <w:rPr>
                <w:b/>
                <w:sz w:val="13"/>
                <w:szCs w:val="13"/>
              </w:rPr>
            </w:pPr>
            <w:r w:rsidRPr="0057496E">
              <w:rPr>
                <w:b/>
                <w:sz w:val="13"/>
                <w:szCs w:val="13"/>
              </w:rPr>
              <w:t>Issue</w:t>
            </w:r>
          </w:p>
        </w:tc>
      </w:tr>
      <w:tr w:rsidR="001254D9" w:rsidRPr="00FB1326" w14:paraId="7AFB13C7" w14:textId="77777777" w:rsidTr="001254D9">
        <w:trPr>
          <w:trHeight w:val="346"/>
        </w:trPr>
        <w:tc>
          <w:tcPr>
            <w:tcW w:w="4394" w:type="dxa"/>
          </w:tcPr>
          <w:p w14:paraId="08FDE572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Marbury v. Madison</w:t>
            </w:r>
          </w:p>
        </w:tc>
        <w:tc>
          <w:tcPr>
            <w:tcW w:w="9436" w:type="dxa"/>
          </w:tcPr>
          <w:p w14:paraId="0F580834" w14:textId="4CE3C87C" w:rsidR="001254D9" w:rsidRPr="001254D9" w:rsidRDefault="001254D9" w:rsidP="002660B0">
            <w:pPr>
              <w:rPr>
                <w:b/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Pres. Adams appointing midnight judges; Pres. Jefferson refusing to deliver the ‘commissions’ (job appointment)</w:t>
            </w:r>
            <w:r>
              <w:rPr>
                <w:sz w:val="13"/>
                <w:szCs w:val="13"/>
              </w:rPr>
              <w:t xml:space="preserve">; concept of </w:t>
            </w:r>
            <w:r w:rsidRPr="001254D9">
              <w:rPr>
                <w:b/>
                <w:sz w:val="13"/>
                <w:szCs w:val="13"/>
              </w:rPr>
              <w:t>judicial review</w:t>
            </w:r>
          </w:p>
        </w:tc>
      </w:tr>
      <w:tr w:rsidR="001254D9" w:rsidRPr="00FB1326" w14:paraId="74B8BF2B" w14:textId="77777777" w:rsidTr="001254D9">
        <w:trPr>
          <w:trHeight w:val="365"/>
        </w:trPr>
        <w:tc>
          <w:tcPr>
            <w:tcW w:w="4394" w:type="dxa"/>
          </w:tcPr>
          <w:p w14:paraId="0D32BD52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*Miranda v. Arizona</w:t>
            </w:r>
          </w:p>
        </w:tc>
        <w:tc>
          <w:tcPr>
            <w:tcW w:w="9436" w:type="dxa"/>
          </w:tcPr>
          <w:p w14:paraId="6E95B3C0" w14:textId="2BC30C1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Ernesto Miranda committed violent crimes, cops never read him his rights, and Miranda confessed to the crimes</w:t>
            </w:r>
          </w:p>
        </w:tc>
      </w:tr>
      <w:tr w:rsidR="001254D9" w:rsidRPr="00FB1326" w14:paraId="25A3980E" w14:textId="77777777" w:rsidTr="001254D9">
        <w:trPr>
          <w:trHeight w:val="365"/>
        </w:trPr>
        <w:tc>
          <w:tcPr>
            <w:tcW w:w="4394" w:type="dxa"/>
          </w:tcPr>
          <w:p w14:paraId="6E8AB8C7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 xml:space="preserve">Gideon v. </w:t>
            </w:r>
            <w:proofErr w:type="spellStart"/>
            <w:r w:rsidRPr="0057496E">
              <w:rPr>
                <w:sz w:val="13"/>
                <w:szCs w:val="13"/>
              </w:rPr>
              <w:t>Wainright</w:t>
            </w:r>
            <w:proofErr w:type="spellEnd"/>
          </w:p>
        </w:tc>
        <w:tc>
          <w:tcPr>
            <w:tcW w:w="9436" w:type="dxa"/>
          </w:tcPr>
          <w:p w14:paraId="598F2678" w14:textId="77777777" w:rsidR="001254D9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Gideon was denied his right to a lawyer in a Florida court; jailed for 5 years</w:t>
            </w:r>
          </w:p>
          <w:p w14:paraId="5ADFACBE" w14:textId="5AAF5504" w:rsidR="001254D9" w:rsidRPr="001254D9" w:rsidRDefault="001254D9" w:rsidP="002660B0">
            <w:pPr>
              <w:rPr>
                <w:b/>
                <w:sz w:val="13"/>
                <w:szCs w:val="13"/>
              </w:rPr>
            </w:pPr>
            <w:r w:rsidRPr="001254D9">
              <w:rPr>
                <w:b/>
                <w:sz w:val="13"/>
                <w:szCs w:val="13"/>
              </w:rPr>
              <w:t>Hint: No ‘right’ to a lawyer</w:t>
            </w:r>
            <w:r>
              <w:rPr>
                <w:b/>
                <w:sz w:val="13"/>
                <w:szCs w:val="13"/>
              </w:rPr>
              <w:t xml:space="preserve"> (</w:t>
            </w:r>
            <w:proofErr w:type="spellStart"/>
            <w:r>
              <w:rPr>
                <w:b/>
                <w:sz w:val="13"/>
                <w:szCs w:val="13"/>
              </w:rPr>
              <w:t>WainRIGHT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</w:tc>
      </w:tr>
      <w:tr w:rsidR="001254D9" w:rsidRPr="00FB1326" w14:paraId="204A9886" w14:textId="77777777" w:rsidTr="001254D9">
        <w:trPr>
          <w:trHeight w:val="365"/>
        </w:trPr>
        <w:tc>
          <w:tcPr>
            <w:tcW w:w="4394" w:type="dxa"/>
          </w:tcPr>
          <w:p w14:paraId="100D26BB" w14:textId="77777777" w:rsidR="001254D9" w:rsidRPr="0057496E" w:rsidRDefault="001254D9" w:rsidP="002660B0">
            <w:pPr>
              <w:jc w:val="both"/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*</w:t>
            </w:r>
            <w:proofErr w:type="spellStart"/>
            <w:r w:rsidRPr="0057496E">
              <w:rPr>
                <w:sz w:val="13"/>
                <w:szCs w:val="13"/>
              </w:rPr>
              <w:t>Mapp</w:t>
            </w:r>
            <w:proofErr w:type="spellEnd"/>
            <w:r w:rsidRPr="0057496E">
              <w:rPr>
                <w:sz w:val="13"/>
                <w:szCs w:val="13"/>
              </w:rPr>
              <w:t xml:space="preserve"> v. Ohio</w:t>
            </w:r>
          </w:p>
        </w:tc>
        <w:tc>
          <w:tcPr>
            <w:tcW w:w="9436" w:type="dxa"/>
          </w:tcPr>
          <w:p w14:paraId="135D5B57" w14:textId="77777777" w:rsidR="001254D9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 xml:space="preserve">Cops illegally searched </w:t>
            </w:r>
            <w:proofErr w:type="spellStart"/>
            <w:r w:rsidRPr="0057496E">
              <w:rPr>
                <w:sz w:val="13"/>
                <w:szCs w:val="13"/>
              </w:rPr>
              <w:t>Mapp’s</w:t>
            </w:r>
            <w:proofErr w:type="spellEnd"/>
            <w:r w:rsidRPr="0057496E">
              <w:rPr>
                <w:sz w:val="13"/>
                <w:szCs w:val="13"/>
              </w:rPr>
              <w:t xml:space="preserve"> house looking for a fugitive, but instead found illegal pornography</w:t>
            </w:r>
          </w:p>
          <w:p w14:paraId="63939F03" w14:textId="7F85C6C2" w:rsidR="001254D9" w:rsidRPr="001254D9" w:rsidRDefault="001254D9" w:rsidP="002660B0">
            <w:pPr>
              <w:rPr>
                <w:b/>
                <w:sz w:val="13"/>
                <w:szCs w:val="13"/>
              </w:rPr>
            </w:pPr>
            <w:r w:rsidRPr="001254D9">
              <w:rPr>
                <w:b/>
                <w:sz w:val="13"/>
                <w:szCs w:val="13"/>
              </w:rPr>
              <w:t xml:space="preserve">Hint: This illegal search case put Ohio on the </w:t>
            </w:r>
            <w:proofErr w:type="spellStart"/>
            <w:r w:rsidRPr="001254D9">
              <w:rPr>
                <w:b/>
                <w:sz w:val="13"/>
                <w:szCs w:val="13"/>
              </w:rPr>
              <w:t>Mapp</w:t>
            </w:r>
            <w:proofErr w:type="spellEnd"/>
          </w:p>
        </w:tc>
      </w:tr>
      <w:tr w:rsidR="001254D9" w:rsidRPr="00FB1326" w14:paraId="4CE347C6" w14:textId="77777777" w:rsidTr="001254D9">
        <w:trPr>
          <w:trHeight w:val="346"/>
        </w:trPr>
        <w:tc>
          <w:tcPr>
            <w:tcW w:w="4394" w:type="dxa"/>
          </w:tcPr>
          <w:p w14:paraId="68CA1BA7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*New Jersey v. TLO</w:t>
            </w:r>
          </w:p>
        </w:tc>
        <w:tc>
          <w:tcPr>
            <w:tcW w:w="9436" w:type="dxa"/>
          </w:tcPr>
          <w:p w14:paraId="4A26FC7C" w14:textId="77777777" w:rsidR="001254D9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Student caught smoking in bathroom; administrator searched her purse and found drug paraphernalia. Legal search?</w:t>
            </w:r>
          </w:p>
          <w:p w14:paraId="2C93C0BE" w14:textId="2E770D89" w:rsidR="001254D9" w:rsidRPr="001254D9" w:rsidRDefault="001254D9" w:rsidP="001254D9">
            <w:pPr>
              <w:rPr>
                <w:b/>
                <w:sz w:val="13"/>
                <w:szCs w:val="13"/>
              </w:rPr>
            </w:pPr>
            <w:r w:rsidRPr="001254D9">
              <w:rPr>
                <w:b/>
                <w:sz w:val="13"/>
                <w:szCs w:val="13"/>
              </w:rPr>
              <w:t>Hint: TLO caught with THC</w:t>
            </w:r>
          </w:p>
        </w:tc>
      </w:tr>
      <w:tr w:rsidR="001254D9" w:rsidRPr="00FB1326" w14:paraId="45EED94B" w14:textId="77777777" w:rsidTr="001254D9">
        <w:trPr>
          <w:trHeight w:val="365"/>
        </w:trPr>
        <w:tc>
          <w:tcPr>
            <w:tcW w:w="4394" w:type="dxa"/>
          </w:tcPr>
          <w:p w14:paraId="464564D9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Furman v. Georgia</w:t>
            </w:r>
          </w:p>
        </w:tc>
        <w:tc>
          <w:tcPr>
            <w:tcW w:w="9436" w:type="dxa"/>
          </w:tcPr>
          <w:p w14:paraId="284F124B" w14:textId="77777777" w:rsidR="001254D9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Furman ‘accidentally’ killed a homeowner as he was fleeing their house after a robbery and sentenced to death</w:t>
            </w:r>
          </w:p>
          <w:p w14:paraId="6F3AC494" w14:textId="3E6629EA" w:rsidR="001254D9" w:rsidRPr="001254D9" w:rsidRDefault="001254D9" w:rsidP="002660B0">
            <w:pPr>
              <w:rPr>
                <w:b/>
                <w:sz w:val="13"/>
                <w:szCs w:val="13"/>
              </w:rPr>
            </w:pPr>
            <w:r w:rsidRPr="001254D9">
              <w:rPr>
                <w:b/>
                <w:sz w:val="13"/>
                <w:szCs w:val="13"/>
              </w:rPr>
              <w:t>Hint: Furman comes first in the death penalty cases</w:t>
            </w:r>
          </w:p>
        </w:tc>
      </w:tr>
      <w:tr w:rsidR="001254D9" w:rsidRPr="00FB1326" w14:paraId="70DE6036" w14:textId="77777777" w:rsidTr="001254D9">
        <w:trPr>
          <w:trHeight w:val="365"/>
        </w:trPr>
        <w:tc>
          <w:tcPr>
            <w:tcW w:w="4394" w:type="dxa"/>
          </w:tcPr>
          <w:p w14:paraId="7712DC33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Gregg v. Georgia</w:t>
            </w:r>
          </w:p>
        </w:tc>
        <w:tc>
          <w:tcPr>
            <w:tcW w:w="9436" w:type="dxa"/>
          </w:tcPr>
          <w:p w14:paraId="7062D876" w14:textId="77777777" w:rsidR="001254D9" w:rsidRDefault="001254D9" w:rsidP="002660B0">
            <w:pPr>
              <w:rPr>
                <w:sz w:val="13"/>
                <w:szCs w:val="13"/>
              </w:rPr>
            </w:pPr>
            <w:proofErr w:type="gramStart"/>
            <w:r w:rsidRPr="0057496E">
              <w:rPr>
                <w:sz w:val="13"/>
                <w:szCs w:val="13"/>
              </w:rPr>
              <w:t>Years</w:t>
            </w:r>
            <w:proofErr w:type="gramEnd"/>
            <w:r w:rsidRPr="0057496E">
              <w:rPr>
                <w:sz w:val="13"/>
                <w:szCs w:val="13"/>
              </w:rPr>
              <w:t xml:space="preserve"> after the Furman decision, Gregg was sentenced to death after committing murder, but was this contradictory to the Furman decision?</w:t>
            </w:r>
          </w:p>
          <w:p w14:paraId="29967515" w14:textId="1B171AA2" w:rsidR="001254D9" w:rsidRPr="001254D9" w:rsidRDefault="001254D9" w:rsidP="002660B0">
            <w:pPr>
              <w:rPr>
                <w:b/>
                <w:sz w:val="13"/>
                <w:szCs w:val="13"/>
              </w:rPr>
            </w:pPr>
            <w:r w:rsidRPr="001254D9">
              <w:rPr>
                <w:b/>
                <w:sz w:val="13"/>
                <w:szCs w:val="13"/>
              </w:rPr>
              <w:t>Hint: G comes after F (Furman then Gregg)</w:t>
            </w:r>
          </w:p>
        </w:tc>
      </w:tr>
      <w:tr w:rsidR="001254D9" w:rsidRPr="00FB1326" w14:paraId="0E1A704C" w14:textId="77777777" w:rsidTr="001254D9">
        <w:trPr>
          <w:trHeight w:val="365"/>
        </w:trPr>
        <w:tc>
          <w:tcPr>
            <w:tcW w:w="4394" w:type="dxa"/>
          </w:tcPr>
          <w:p w14:paraId="1E1DE59D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*</w:t>
            </w:r>
            <w:proofErr w:type="spellStart"/>
            <w:r w:rsidRPr="0057496E">
              <w:rPr>
                <w:sz w:val="13"/>
                <w:szCs w:val="13"/>
              </w:rPr>
              <w:t>Plessy</w:t>
            </w:r>
            <w:proofErr w:type="spellEnd"/>
            <w:r w:rsidRPr="0057496E">
              <w:rPr>
                <w:sz w:val="13"/>
                <w:szCs w:val="13"/>
              </w:rPr>
              <w:t xml:space="preserve"> v. Ferguson</w:t>
            </w:r>
          </w:p>
        </w:tc>
        <w:tc>
          <w:tcPr>
            <w:tcW w:w="9436" w:type="dxa"/>
          </w:tcPr>
          <w:p w14:paraId="606584C1" w14:textId="77777777" w:rsidR="001254D9" w:rsidRDefault="001254D9" w:rsidP="002660B0">
            <w:pPr>
              <w:rPr>
                <w:sz w:val="13"/>
                <w:szCs w:val="13"/>
              </w:rPr>
            </w:pPr>
            <w:proofErr w:type="spellStart"/>
            <w:r w:rsidRPr="0057496E">
              <w:rPr>
                <w:sz w:val="13"/>
                <w:szCs w:val="13"/>
              </w:rPr>
              <w:t>Plessy</w:t>
            </w:r>
            <w:proofErr w:type="spellEnd"/>
            <w:r w:rsidRPr="0057496E">
              <w:rPr>
                <w:sz w:val="13"/>
                <w:szCs w:val="13"/>
              </w:rPr>
              <w:t xml:space="preserve">, who was black, sat on a white section of a train and was asked to move. </w:t>
            </w:r>
          </w:p>
          <w:p w14:paraId="7BFE8462" w14:textId="3E202245" w:rsidR="001254D9" w:rsidRPr="001254D9" w:rsidRDefault="001254D9" w:rsidP="001254D9">
            <w:pPr>
              <w:rPr>
                <w:b/>
                <w:sz w:val="13"/>
                <w:szCs w:val="13"/>
              </w:rPr>
            </w:pPr>
            <w:r w:rsidRPr="001254D9">
              <w:rPr>
                <w:b/>
                <w:sz w:val="13"/>
                <w:szCs w:val="13"/>
              </w:rPr>
              <w:t xml:space="preserve">Hint: </w:t>
            </w:r>
            <w:proofErr w:type="spellStart"/>
            <w:r w:rsidRPr="001254D9">
              <w:rPr>
                <w:b/>
                <w:sz w:val="13"/>
                <w:szCs w:val="13"/>
              </w:rPr>
              <w:t>Plessy</w:t>
            </w:r>
            <w:proofErr w:type="spellEnd"/>
            <w:r w:rsidRPr="001254D9">
              <w:rPr>
                <w:b/>
                <w:sz w:val="13"/>
                <w:szCs w:val="13"/>
              </w:rPr>
              <w:t xml:space="preserve"> (please) go sit in the white section</w:t>
            </w:r>
          </w:p>
        </w:tc>
      </w:tr>
      <w:tr w:rsidR="001254D9" w:rsidRPr="00FB1326" w14:paraId="2857B1FB" w14:textId="77777777" w:rsidTr="001254D9">
        <w:trPr>
          <w:trHeight w:val="365"/>
        </w:trPr>
        <w:tc>
          <w:tcPr>
            <w:tcW w:w="4394" w:type="dxa"/>
          </w:tcPr>
          <w:p w14:paraId="2752CBCF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Brown v. Board of Ed</w:t>
            </w:r>
          </w:p>
        </w:tc>
        <w:tc>
          <w:tcPr>
            <w:tcW w:w="9436" w:type="dxa"/>
          </w:tcPr>
          <w:p w14:paraId="2E618085" w14:textId="6376F600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Desegregation of schools</w:t>
            </w:r>
          </w:p>
        </w:tc>
      </w:tr>
      <w:tr w:rsidR="001254D9" w:rsidRPr="00FB1326" w14:paraId="67AE2F46" w14:textId="77777777" w:rsidTr="001254D9">
        <w:trPr>
          <w:trHeight w:val="365"/>
        </w:trPr>
        <w:tc>
          <w:tcPr>
            <w:tcW w:w="4394" w:type="dxa"/>
          </w:tcPr>
          <w:p w14:paraId="4753C359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Engel v. Vitale</w:t>
            </w:r>
          </w:p>
        </w:tc>
        <w:tc>
          <w:tcPr>
            <w:tcW w:w="9436" w:type="dxa"/>
          </w:tcPr>
          <w:p w14:paraId="71CF8ECD" w14:textId="77777777" w:rsidR="001254D9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Prayer in public schools</w:t>
            </w:r>
          </w:p>
          <w:p w14:paraId="737A0D03" w14:textId="42A6313A" w:rsidR="001254D9" w:rsidRPr="001254D9" w:rsidRDefault="001254D9" w:rsidP="002660B0">
            <w:pPr>
              <w:rPr>
                <w:b/>
                <w:sz w:val="13"/>
                <w:szCs w:val="13"/>
              </w:rPr>
            </w:pPr>
            <w:r w:rsidRPr="001254D9">
              <w:rPr>
                <w:b/>
                <w:sz w:val="13"/>
                <w:szCs w:val="13"/>
              </w:rPr>
              <w:t>Hint: Engel-Angel</w:t>
            </w:r>
          </w:p>
        </w:tc>
      </w:tr>
      <w:tr w:rsidR="001254D9" w:rsidRPr="00FB1326" w14:paraId="42734B33" w14:textId="77777777" w:rsidTr="001254D9">
        <w:trPr>
          <w:trHeight w:val="346"/>
        </w:trPr>
        <w:tc>
          <w:tcPr>
            <w:tcW w:w="4394" w:type="dxa"/>
          </w:tcPr>
          <w:p w14:paraId="20587C67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Texas v. Johnson</w:t>
            </w:r>
          </w:p>
        </w:tc>
        <w:tc>
          <w:tcPr>
            <w:tcW w:w="9436" w:type="dxa"/>
          </w:tcPr>
          <w:p w14:paraId="7DA94B70" w14:textId="1C5D7869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Johnson burned the American flag in protest of the Reagan administration.</w:t>
            </w:r>
          </w:p>
        </w:tc>
      </w:tr>
      <w:tr w:rsidR="001254D9" w:rsidRPr="00FB1326" w14:paraId="0837EA50" w14:textId="77777777" w:rsidTr="001254D9">
        <w:trPr>
          <w:trHeight w:val="365"/>
        </w:trPr>
        <w:tc>
          <w:tcPr>
            <w:tcW w:w="4394" w:type="dxa"/>
          </w:tcPr>
          <w:p w14:paraId="5C18AC48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Swann v. CMS</w:t>
            </w:r>
          </w:p>
        </w:tc>
        <w:tc>
          <w:tcPr>
            <w:tcW w:w="9436" w:type="dxa"/>
          </w:tcPr>
          <w:p w14:paraId="39962E4F" w14:textId="527DF632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After the Brown v. Board ruling, schools were slow to desegregate. Question on whether courts should step in to help enforce this process?</w:t>
            </w:r>
          </w:p>
        </w:tc>
      </w:tr>
      <w:tr w:rsidR="001254D9" w:rsidRPr="00FB1326" w14:paraId="792D9BA3" w14:textId="77777777" w:rsidTr="001254D9">
        <w:trPr>
          <w:trHeight w:val="365"/>
        </w:trPr>
        <w:tc>
          <w:tcPr>
            <w:tcW w:w="4394" w:type="dxa"/>
          </w:tcPr>
          <w:p w14:paraId="6424B65C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 xml:space="preserve">*In Re </w:t>
            </w:r>
            <w:proofErr w:type="spellStart"/>
            <w:r w:rsidRPr="0057496E">
              <w:rPr>
                <w:sz w:val="13"/>
                <w:szCs w:val="13"/>
              </w:rPr>
              <w:t>Gault</w:t>
            </w:r>
            <w:proofErr w:type="spellEnd"/>
            <w:r w:rsidRPr="0057496E">
              <w:rPr>
                <w:sz w:val="13"/>
                <w:szCs w:val="13"/>
              </w:rPr>
              <w:t xml:space="preserve"> Case</w:t>
            </w:r>
          </w:p>
        </w:tc>
        <w:tc>
          <w:tcPr>
            <w:tcW w:w="9436" w:type="dxa"/>
          </w:tcPr>
          <w:p w14:paraId="76658324" w14:textId="77777777" w:rsidR="001254D9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 xml:space="preserve">Gerald </w:t>
            </w:r>
            <w:proofErr w:type="spellStart"/>
            <w:r w:rsidRPr="0057496E">
              <w:rPr>
                <w:sz w:val="13"/>
                <w:szCs w:val="13"/>
              </w:rPr>
              <w:t>Gault</w:t>
            </w:r>
            <w:proofErr w:type="spellEnd"/>
            <w:r w:rsidRPr="0057496E">
              <w:rPr>
                <w:sz w:val="13"/>
                <w:szCs w:val="13"/>
              </w:rPr>
              <w:t xml:space="preserve">, 15, made a </w:t>
            </w:r>
            <w:proofErr w:type="gramStart"/>
            <w:r w:rsidRPr="0057496E">
              <w:rPr>
                <w:sz w:val="13"/>
                <w:szCs w:val="13"/>
              </w:rPr>
              <w:t>prank  phone</w:t>
            </w:r>
            <w:proofErr w:type="gramEnd"/>
            <w:r w:rsidRPr="0057496E">
              <w:rPr>
                <w:sz w:val="13"/>
                <w:szCs w:val="13"/>
              </w:rPr>
              <w:t xml:space="preserve"> call to his neighbor. He was arrested soon after and sentenced to 6 years in an alternative school. Parents were never notified of his arrest and he was denied a right to a lawyer. </w:t>
            </w:r>
          </w:p>
          <w:p w14:paraId="7CBB677E" w14:textId="3C7E3C6B" w:rsidR="001254D9" w:rsidRPr="001254D9" w:rsidRDefault="001254D9" w:rsidP="002660B0">
            <w:pPr>
              <w:rPr>
                <w:b/>
                <w:sz w:val="13"/>
                <w:szCs w:val="13"/>
              </w:rPr>
            </w:pPr>
            <w:bookmarkStart w:id="0" w:name="_GoBack"/>
            <w:r w:rsidRPr="001254D9">
              <w:rPr>
                <w:b/>
                <w:sz w:val="13"/>
                <w:szCs w:val="13"/>
              </w:rPr>
              <w:t xml:space="preserve">Hint: </w:t>
            </w:r>
            <w:proofErr w:type="spellStart"/>
            <w:r w:rsidRPr="001254D9">
              <w:rPr>
                <w:b/>
                <w:sz w:val="13"/>
                <w:szCs w:val="13"/>
              </w:rPr>
              <w:t>Gault</w:t>
            </w:r>
            <w:proofErr w:type="spellEnd"/>
            <w:r w:rsidRPr="001254D9">
              <w:rPr>
                <w:b/>
                <w:sz w:val="13"/>
                <w:szCs w:val="13"/>
              </w:rPr>
              <w:t xml:space="preserve"> at fault for making prank phone call</w:t>
            </w:r>
          </w:p>
          <w:bookmarkEnd w:id="0"/>
          <w:p w14:paraId="6F74DA33" w14:textId="1466B5D3" w:rsidR="001254D9" w:rsidRPr="0057496E" w:rsidRDefault="001254D9" w:rsidP="002660B0">
            <w:pPr>
              <w:rPr>
                <w:sz w:val="13"/>
                <w:szCs w:val="13"/>
              </w:rPr>
            </w:pPr>
          </w:p>
        </w:tc>
      </w:tr>
      <w:tr w:rsidR="001254D9" w:rsidRPr="00FB1326" w14:paraId="41383A11" w14:textId="77777777" w:rsidTr="001254D9">
        <w:trPr>
          <w:trHeight w:val="365"/>
        </w:trPr>
        <w:tc>
          <w:tcPr>
            <w:tcW w:w="4394" w:type="dxa"/>
          </w:tcPr>
          <w:p w14:paraId="51075FF9" w14:textId="77AFBD54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*Bethel v. Fraser</w:t>
            </w:r>
          </w:p>
        </w:tc>
        <w:tc>
          <w:tcPr>
            <w:tcW w:w="9436" w:type="dxa"/>
          </w:tcPr>
          <w:p w14:paraId="22F9B7A3" w14:textId="49FF2F6B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Fraser gave inappropriate speech as he campaigned for his friend in a class election; was suspended.</w:t>
            </w:r>
          </w:p>
        </w:tc>
      </w:tr>
      <w:tr w:rsidR="001254D9" w:rsidRPr="00FB1326" w14:paraId="2CC8C153" w14:textId="77777777" w:rsidTr="001254D9">
        <w:trPr>
          <w:trHeight w:val="365"/>
        </w:trPr>
        <w:tc>
          <w:tcPr>
            <w:tcW w:w="4394" w:type="dxa"/>
          </w:tcPr>
          <w:p w14:paraId="251876AB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Roe v. Wade</w:t>
            </w:r>
          </w:p>
        </w:tc>
        <w:tc>
          <w:tcPr>
            <w:tcW w:w="9436" w:type="dxa"/>
          </w:tcPr>
          <w:p w14:paraId="368D4574" w14:textId="6F59371B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Does a woman have a right to an abortion?</w:t>
            </w:r>
          </w:p>
        </w:tc>
      </w:tr>
      <w:tr w:rsidR="001254D9" w:rsidRPr="00FB1326" w14:paraId="5C0AEE12" w14:textId="77777777" w:rsidTr="001254D9">
        <w:trPr>
          <w:trHeight w:val="346"/>
        </w:trPr>
        <w:tc>
          <w:tcPr>
            <w:tcW w:w="4394" w:type="dxa"/>
          </w:tcPr>
          <w:p w14:paraId="2CAD4C65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*Tinker v. Des Moines</w:t>
            </w:r>
          </w:p>
        </w:tc>
        <w:tc>
          <w:tcPr>
            <w:tcW w:w="9436" w:type="dxa"/>
          </w:tcPr>
          <w:p w14:paraId="0F587DDC" w14:textId="002BD513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Students wore armbands to school to protest the Vietnam War and were suspended</w:t>
            </w:r>
          </w:p>
        </w:tc>
      </w:tr>
      <w:tr w:rsidR="001254D9" w:rsidRPr="00FB1326" w14:paraId="738DE1ED" w14:textId="77777777" w:rsidTr="001254D9">
        <w:trPr>
          <w:trHeight w:val="365"/>
        </w:trPr>
        <w:tc>
          <w:tcPr>
            <w:tcW w:w="4394" w:type="dxa"/>
          </w:tcPr>
          <w:p w14:paraId="2A5C0E5E" w14:textId="77777777" w:rsidR="001254D9" w:rsidRPr="0057496E" w:rsidRDefault="001254D9" w:rsidP="002660B0">
            <w:pPr>
              <w:tabs>
                <w:tab w:val="left" w:pos="493"/>
              </w:tabs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 xml:space="preserve">*Hazelwood v. </w:t>
            </w:r>
            <w:proofErr w:type="spellStart"/>
            <w:r w:rsidRPr="0057496E">
              <w:rPr>
                <w:sz w:val="13"/>
                <w:szCs w:val="13"/>
              </w:rPr>
              <w:t>Kuhlmeier</w:t>
            </w:r>
            <w:proofErr w:type="spellEnd"/>
          </w:p>
        </w:tc>
        <w:tc>
          <w:tcPr>
            <w:tcW w:w="9436" w:type="dxa"/>
          </w:tcPr>
          <w:p w14:paraId="28A00038" w14:textId="4A1E6B5E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Students wanted to print articles in the school newspaper about divorce and teen pregnancy, but principal would not allow it</w:t>
            </w:r>
          </w:p>
        </w:tc>
      </w:tr>
      <w:tr w:rsidR="001254D9" w:rsidRPr="00FB1326" w14:paraId="6A588282" w14:textId="77777777" w:rsidTr="001254D9">
        <w:trPr>
          <w:trHeight w:val="365"/>
        </w:trPr>
        <w:tc>
          <w:tcPr>
            <w:tcW w:w="4394" w:type="dxa"/>
          </w:tcPr>
          <w:p w14:paraId="252135D7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*</w:t>
            </w:r>
            <w:proofErr w:type="spellStart"/>
            <w:r w:rsidRPr="0057496E">
              <w:rPr>
                <w:sz w:val="13"/>
                <w:szCs w:val="13"/>
              </w:rPr>
              <w:t>Vernonia</w:t>
            </w:r>
            <w:proofErr w:type="spellEnd"/>
            <w:r w:rsidRPr="0057496E">
              <w:rPr>
                <w:sz w:val="13"/>
                <w:szCs w:val="13"/>
              </w:rPr>
              <w:t xml:space="preserve"> Schools v. Acton</w:t>
            </w:r>
          </w:p>
        </w:tc>
        <w:tc>
          <w:tcPr>
            <w:tcW w:w="9436" w:type="dxa"/>
          </w:tcPr>
          <w:p w14:paraId="061B2C96" w14:textId="1EC7C15B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Drug testing of student athletes. Students refused to participate, citing that it violated their right to privacy in the 4</w:t>
            </w:r>
            <w:r w:rsidRPr="0057496E">
              <w:rPr>
                <w:sz w:val="13"/>
                <w:szCs w:val="13"/>
                <w:vertAlign w:val="superscript"/>
              </w:rPr>
              <w:t>th</w:t>
            </w:r>
            <w:r w:rsidRPr="0057496E">
              <w:rPr>
                <w:sz w:val="13"/>
                <w:szCs w:val="13"/>
              </w:rPr>
              <w:t xml:space="preserve"> Amendment</w:t>
            </w:r>
          </w:p>
        </w:tc>
      </w:tr>
      <w:tr w:rsidR="001254D9" w:rsidRPr="00FB1326" w14:paraId="3D8C8622" w14:textId="77777777" w:rsidTr="001254D9">
        <w:trPr>
          <w:trHeight w:val="365"/>
        </w:trPr>
        <w:tc>
          <w:tcPr>
            <w:tcW w:w="4394" w:type="dxa"/>
          </w:tcPr>
          <w:p w14:paraId="6093A757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*</w:t>
            </w:r>
            <w:proofErr w:type="spellStart"/>
            <w:r w:rsidRPr="0057496E">
              <w:rPr>
                <w:sz w:val="13"/>
                <w:szCs w:val="13"/>
              </w:rPr>
              <w:t>Univ</w:t>
            </w:r>
            <w:proofErr w:type="spellEnd"/>
            <w:r w:rsidRPr="0057496E">
              <w:rPr>
                <w:sz w:val="13"/>
                <w:szCs w:val="13"/>
              </w:rPr>
              <w:t xml:space="preserve"> of Cali v. Bakke</w:t>
            </w:r>
          </w:p>
        </w:tc>
        <w:tc>
          <w:tcPr>
            <w:tcW w:w="9436" w:type="dxa"/>
          </w:tcPr>
          <w:p w14:paraId="1B87A6F3" w14:textId="1A2285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Bakke was denied admission into the U of Cali Med School and discovered that the University used racial quotas to determine admissions. Can colleges use race as a factor of admission?</w:t>
            </w:r>
          </w:p>
        </w:tc>
      </w:tr>
      <w:tr w:rsidR="001254D9" w:rsidRPr="00FB1326" w14:paraId="10C71203" w14:textId="77777777" w:rsidTr="001254D9">
        <w:trPr>
          <w:trHeight w:val="365"/>
        </w:trPr>
        <w:tc>
          <w:tcPr>
            <w:tcW w:w="4394" w:type="dxa"/>
          </w:tcPr>
          <w:p w14:paraId="5302916E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 xml:space="preserve">W. </w:t>
            </w:r>
            <w:proofErr w:type="spellStart"/>
            <w:r w:rsidRPr="0057496E">
              <w:rPr>
                <w:sz w:val="13"/>
                <w:szCs w:val="13"/>
              </w:rPr>
              <w:t>Virgina</w:t>
            </w:r>
            <w:proofErr w:type="spellEnd"/>
            <w:r w:rsidRPr="0057496E">
              <w:rPr>
                <w:sz w:val="13"/>
                <w:szCs w:val="13"/>
              </w:rPr>
              <w:t xml:space="preserve"> v. </w:t>
            </w:r>
            <w:proofErr w:type="spellStart"/>
            <w:r w:rsidRPr="0057496E">
              <w:rPr>
                <w:sz w:val="13"/>
                <w:szCs w:val="13"/>
              </w:rPr>
              <w:t>Barnette</w:t>
            </w:r>
            <w:proofErr w:type="spellEnd"/>
          </w:p>
        </w:tc>
        <w:tc>
          <w:tcPr>
            <w:tcW w:w="9436" w:type="dxa"/>
          </w:tcPr>
          <w:p w14:paraId="249202F4" w14:textId="14C75C3C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Are students required to “salute” the flag during a Pledge of Allegiance?</w:t>
            </w:r>
          </w:p>
        </w:tc>
      </w:tr>
      <w:tr w:rsidR="001254D9" w:rsidRPr="00FB1326" w14:paraId="1D3D2AD2" w14:textId="77777777" w:rsidTr="001254D9">
        <w:trPr>
          <w:trHeight w:val="378"/>
        </w:trPr>
        <w:tc>
          <w:tcPr>
            <w:tcW w:w="4394" w:type="dxa"/>
          </w:tcPr>
          <w:p w14:paraId="400AC1CD" w14:textId="77777777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Heart of Atlanta Motel v US</w:t>
            </w:r>
          </w:p>
        </w:tc>
        <w:tc>
          <w:tcPr>
            <w:tcW w:w="9436" w:type="dxa"/>
          </w:tcPr>
          <w:p w14:paraId="77B99E99" w14:textId="4FBBF3B1" w:rsidR="001254D9" w:rsidRPr="0057496E" w:rsidRDefault="001254D9" w:rsidP="002660B0">
            <w:pPr>
              <w:rPr>
                <w:sz w:val="13"/>
                <w:szCs w:val="13"/>
              </w:rPr>
            </w:pPr>
            <w:r w:rsidRPr="0057496E">
              <w:rPr>
                <w:sz w:val="13"/>
                <w:szCs w:val="13"/>
              </w:rPr>
              <w:t>The motel refused to accept black customers. Can businesses choose who they want to serve?</w:t>
            </w:r>
          </w:p>
        </w:tc>
      </w:tr>
    </w:tbl>
    <w:p w14:paraId="4EA06D9D" w14:textId="77777777" w:rsidR="004D52C7" w:rsidRPr="00444ED7" w:rsidRDefault="004D52C7">
      <w:pPr>
        <w:rPr>
          <w:sz w:val="20"/>
          <w:szCs w:val="20"/>
        </w:rPr>
      </w:pPr>
    </w:p>
    <w:sectPr w:rsidR="004D52C7" w:rsidRPr="00444ED7" w:rsidSect="001D4D28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6789" w14:textId="77777777" w:rsidR="00FB1326" w:rsidRDefault="00FB1326" w:rsidP="001D4D28">
      <w:r>
        <w:separator/>
      </w:r>
    </w:p>
  </w:endnote>
  <w:endnote w:type="continuationSeparator" w:id="0">
    <w:p w14:paraId="057A2803" w14:textId="77777777" w:rsidR="00FB1326" w:rsidRDefault="00FB1326" w:rsidP="001D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A0A21" w14:textId="77777777" w:rsidR="00FB1326" w:rsidRDefault="00FB1326" w:rsidP="001D4D28">
      <w:r>
        <w:separator/>
      </w:r>
    </w:p>
  </w:footnote>
  <w:footnote w:type="continuationSeparator" w:id="0">
    <w:p w14:paraId="5703E019" w14:textId="77777777" w:rsidR="00FB1326" w:rsidRDefault="00FB1326" w:rsidP="001D4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C5474" w14:textId="77777777" w:rsidR="00FB1326" w:rsidRDefault="001254D9">
    <w:pPr>
      <w:pStyle w:val="Header"/>
    </w:pPr>
    <w:sdt>
      <w:sdtPr>
        <w:id w:val="171999623"/>
        <w:placeholder>
          <w:docPart w:val="FFBDC3663B66324097A6845FBEF8C95E"/>
        </w:placeholder>
        <w:temporary/>
        <w:showingPlcHdr/>
      </w:sdtPr>
      <w:sdtEndPr/>
      <w:sdtContent>
        <w:r w:rsidR="00FB1326">
          <w:t>[Type text]</w:t>
        </w:r>
      </w:sdtContent>
    </w:sdt>
    <w:r w:rsidR="00FB1326">
      <w:ptab w:relativeTo="margin" w:alignment="center" w:leader="none"/>
    </w:r>
    <w:sdt>
      <w:sdtPr>
        <w:id w:val="171999624"/>
        <w:placeholder>
          <w:docPart w:val="777618C30294314BADC49F6336AFBC2B"/>
        </w:placeholder>
        <w:temporary/>
        <w:showingPlcHdr/>
      </w:sdtPr>
      <w:sdtEndPr/>
      <w:sdtContent>
        <w:r w:rsidR="00FB1326">
          <w:t>[Type text]</w:t>
        </w:r>
      </w:sdtContent>
    </w:sdt>
    <w:r w:rsidR="00FB1326">
      <w:ptab w:relativeTo="margin" w:alignment="right" w:leader="none"/>
    </w:r>
    <w:sdt>
      <w:sdtPr>
        <w:id w:val="171999625"/>
        <w:placeholder>
          <w:docPart w:val="6D456EB77C55104FB7F2D7EFE61FC0D8"/>
        </w:placeholder>
        <w:temporary/>
        <w:showingPlcHdr/>
      </w:sdtPr>
      <w:sdtEndPr/>
      <w:sdtContent>
        <w:r w:rsidR="00FB1326">
          <w:t>[Type text]</w:t>
        </w:r>
      </w:sdtContent>
    </w:sdt>
  </w:p>
  <w:p w14:paraId="17F0C108" w14:textId="77777777" w:rsidR="00FB1326" w:rsidRDefault="00FB13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626C" w14:textId="77777777" w:rsidR="00FB1326" w:rsidRPr="001D4D28" w:rsidRDefault="00FB1326" w:rsidP="001D4D28">
    <w:pPr>
      <w:pStyle w:val="Header"/>
      <w:jc w:val="center"/>
      <w:rPr>
        <w:b/>
        <w:sz w:val="32"/>
        <w:szCs w:val="32"/>
      </w:rPr>
    </w:pPr>
    <w:r w:rsidRPr="001D4D28">
      <w:rPr>
        <w:b/>
        <w:sz w:val="32"/>
        <w:szCs w:val="32"/>
      </w:rPr>
      <w:t>Supreme Court Cases</w:t>
    </w:r>
  </w:p>
  <w:p w14:paraId="11EA7658" w14:textId="77777777" w:rsidR="00FB1326" w:rsidRDefault="00FB1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28"/>
    <w:rsid w:val="001172D5"/>
    <w:rsid w:val="001254D9"/>
    <w:rsid w:val="001D4D28"/>
    <w:rsid w:val="002660B0"/>
    <w:rsid w:val="00444ED7"/>
    <w:rsid w:val="004D52C7"/>
    <w:rsid w:val="0057496E"/>
    <w:rsid w:val="006B204E"/>
    <w:rsid w:val="009F13DB"/>
    <w:rsid w:val="00C04A8A"/>
    <w:rsid w:val="00C24F6F"/>
    <w:rsid w:val="00EE2370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9D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28"/>
  </w:style>
  <w:style w:type="paragraph" w:styleId="Footer">
    <w:name w:val="footer"/>
    <w:basedOn w:val="Normal"/>
    <w:link w:val="FooterChar"/>
    <w:uiPriority w:val="99"/>
    <w:unhideWhenUsed/>
    <w:rsid w:val="001D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28"/>
  </w:style>
  <w:style w:type="paragraph" w:styleId="Footer">
    <w:name w:val="footer"/>
    <w:basedOn w:val="Normal"/>
    <w:link w:val="FooterChar"/>
    <w:uiPriority w:val="99"/>
    <w:unhideWhenUsed/>
    <w:rsid w:val="001D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BDC3663B66324097A6845FBEF8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09BE-092E-CD49-84BE-1F83661B48E6}"/>
      </w:docPartPr>
      <w:docPartBody>
        <w:p w:rsidR="00ED7FAB" w:rsidRDefault="00ED7FAB" w:rsidP="00ED7FAB">
          <w:pPr>
            <w:pStyle w:val="FFBDC3663B66324097A6845FBEF8C95E"/>
          </w:pPr>
          <w:r>
            <w:t>[Type text]</w:t>
          </w:r>
        </w:p>
      </w:docPartBody>
    </w:docPart>
    <w:docPart>
      <w:docPartPr>
        <w:name w:val="777618C30294314BADC49F6336AF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CF8A-1590-1745-8D6D-136C74149AAD}"/>
      </w:docPartPr>
      <w:docPartBody>
        <w:p w:rsidR="00ED7FAB" w:rsidRDefault="00ED7FAB" w:rsidP="00ED7FAB">
          <w:pPr>
            <w:pStyle w:val="777618C30294314BADC49F6336AFBC2B"/>
          </w:pPr>
          <w:r>
            <w:t>[Type text]</w:t>
          </w:r>
        </w:p>
      </w:docPartBody>
    </w:docPart>
    <w:docPart>
      <w:docPartPr>
        <w:name w:val="6D456EB77C55104FB7F2D7EFE61F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1830-C56C-BA45-B16E-774FB35D6506}"/>
      </w:docPartPr>
      <w:docPartBody>
        <w:p w:rsidR="00ED7FAB" w:rsidRDefault="00ED7FAB" w:rsidP="00ED7FAB">
          <w:pPr>
            <w:pStyle w:val="6D456EB77C55104FB7F2D7EFE61FC0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AB"/>
    <w:rsid w:val="002E187F"/>
    <w:rsid w:val="00A9165D"/>
    <w:rsid w:val="00E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DC3663B66324097A6845FBEF8C95E">
    <w:name w:val="FFBDC3663B66324097A6845FBEF8C95E"/>
    <w:rsid w:val="00ED7FAB"/>
  </w:style>
  <w:style w:type="paragraph" w:customStyle="1" w:styleId="777618C30294314BADC49F6336AFBC2B">
    <w:name w:val="777618C30294314BADC49F6336AFBC2B"/>
    <w:rsid w:val="00ED7FAB"/>
  </w:style>
  <w:style w:type="paragraph" w:customStyle="1" w:styleId="6D456EB77C55104FB7F2D7EFE61FC0D8">
    <w:name w:val="6D456EB77C55104FB7F2D7EFE61FC0D8"/>
    <w:rsid w:val="00ED7FAB"/>
  </w:style>
  <w:style w:type="paragraph" w:customStyle="1" w:styleId="B5CE8DBBC0D07D469D9E3A97C252DF69">
    <w:name w:val="B5CE8DBBC0D07D469D9E3A97C252DF69"/>
    <w:rsid w:val="00ED7FAB"/>
  </w:style>
  <w:style w:type="paragraph" w:customStyle="1" w:styleId="01DA1ACB47D22640BB9622B15E5766DC">
    <w:name w:val="01DA1ACB47D22640BB9622B15E5766DC"/>
    <w:rsid w:val="00ED7FAB"/>
  </w:style>
  <w:style w:type="paragraph" w:customStyle="1" w:styleId="B8139124F039FA46BFF415E4C52C543D">
    <w:name w:val="B8139124F039FA46BFF415E4C52C543D"/>
    <w:rsid w:val="00ED7F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DC3663B66324097A6845FBEF8C95E">
    <w:name w:val="FFBDC3663B66324097A6845FBEF8C95E"/>
    <w:rsid w:val="00ED7FAB"/>
  </w:style>
  <w:style w:type="paragraph" w:customStyle="1" w:styleId="777618C30294314BADC49F6336AFBC2B">
    <w:name w:val="777618C30294314BADC49F6336AFBC2B"/>
    <w:rsid w:val="00ED7FAB"/>
  </w:style>
  <w:style w:type="paragraph" w:customStyle="1" w:styleId="6D456EB77C55104FB7F2D7EFE61FC0D8">
    <w:name w:val="6D456EB77C55104FB7F2D7EFE61FC0D8"/>
    <w:rsid w:val="00ED7FAB"/>
  </w:style>
  <w:style w:type="paragraph" w:customStyle="1" w:styleId="B5CE8DBBC0D07D469D9E3A97C252DF69">
    <w:name w:val="B5CE8DBBC0D07D469D9E3A97C252DF69"/>
    <w:rsid w:val="00ED7FAB"/>
  </w:style>
  <w:style w:type="paragraph" w:customStyle="1" w:styleId="01DA1ACB47D22640BB9622B15E5766DC">
    <w:name w:val="01DA1ACB47D22640BB9622B15E5766DC"/>
    <w:rsid w:val="00ED7FAB"/>
  </w:style>
  <w:style w:type="paragraph" w:customStyle="1" w:styleId="B8139124F039FA46BFF415E4C52C543D">
    <w:name w:val="B8139124F039FA46BFF415E4C52C543D"/>
    <w:rsid w:val="00ED7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0E597-8EF2-2143-9799-AD45906A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441</Words>
  <Characters>2517</Characters>
  <Application>Microsoft Macintosh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4</cp:revision>
  <cp:lastPrinted>2016-11-09T12:14:00Z</cp:lastPrinted>
  <dcterms:created xsi:type="dcterms:W3CDTF">2015-10-15T16:27:00Z</dcterms:created>
  <dcterms:modified xsi:type="dcterms:W3CDTF">2017-01-16T17:59:00Z</dcterms:modified>
</cp:coreProperties>
</file>