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E34C4" w14:textId="77777777" w:rsidR="002A022E" w:rsidRDefault="00A46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LEGAL RESEARCH TEAMS ACTIVITY</w:t>
      </w:r>
    </w:p>
    <w:p w14:paraId="2BDAEC31" w14:textId="77777777" w:rsidR="002A022E" w:rsidRDefault="00A46DC7">
      <w:pPr>
        <w:rPr>
          <w:b/>
          <w:sz w:val="20"/>
          <w:szCs w:val="20"/>
        </w:rPr>
      </w:pPr>
      <w:r>
        <w:rPr>
          <w:b/>
          <w:sz w:val="20"/>
          <w:szCs w:val="20"/>
        </w:rPr>
        <w:t>Point Value - 100 pts</w:t>
      </w:r>
    </w:p>
    <w:p w14:paraId="08A3D4FE" w14:textId="240C3658" w:rsidR="002A022E" w:rsidRDefault="002450F8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E5D31" wp14:editId="6224FFB8">
                <wp:simplePos x="0" y="0"/>
                <wp:positionH relativeFrom="column">
                  <wp:posOffset>3340100</wp:posOffset>
                </wp:positionH>
                <wp:positionV relativeFrom="paragraph">
                  <wp:posOffset>142875</wp:posOffset>
                </wp:positionV>
                <wp:extent cx="32512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9842E" w14:textId="2090EC94" w:rsidR="003E457E" w:rsidRDefault="009E6851" w:rsidP="003E457E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Case 6</w:t>
                            </w:r>
                            <w:r w:rsidR="003E457E">
                              <w:rPr>
                                <w:sz w:val="20"/>
                                <w:szCs w:val="20"/>
                              </w:rPr>
                              <w:t xml:space="preserve"> - The </w:t>
                            </w:r>
                            <w:r w:rsidR="000E7A97">
                              <w:rPr>
                                <w:sz w:val="20"/>
                                <w:szCs w:val="20"/>
                              </w:rPr>
                              <w:t>Jeffrey MacDonald Murder</w:t>
                            </w:r>
                          </w:p>
                          <w:p w14:paraId="1C209BA0" w14:textId="007A3AA0" w:rsidR="003E457E" w:rsidRDefault="009E6851" w:rsidP="003E457E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Case 7</w:t>
                            </w:r>
                            <w:r w:rsidR="003E457E">
                              <w:rPr>
                                <w:sz w:val="20"/>
                                <w:szCs w:val="20"/>
                              </w:rPr>
                              <w:t xml:space="preserve"> - The Sodder House Mystery</w:t>
                            </w:r>
                          </w:p>
                          <w:p w14:paraId="29FF0478" w14:textId="50D33544" w:rsidR="003E457E" w:rsidRDefault="009E6851" w:rsidP="003E457E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Case 8</w:t>
                            </w:r>
                            <w:r w:rsidR="003E45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3E45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Casey Anthony Trial</w:t>
                            </w:r>
                          </w:p>
                          <w:p w14:paraId="375B440A" w14:textId="1E8D19CF" w:rsidR="003E457E" w:rsidRDefault="009E6851" w:rsidP="003E457E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Case 9</w:t>
                            </w:r>
                            <w:r w:rsidR="003E45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3E45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 Menendez Brothers</w:t>
                            </w:r>
                          </w:p>
                          <w:p w14:paraId="3C73A9A3" w14:textId="4EC6AF10" w:rsidR="009E6851" w:rsidRDefault="009E6851" w:rsidP="003E457E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Case 10 – The Trial of Amanda Knox</w:t>
                            </w:r>
                          </w:p>
                          <w:p w14:paraId="11D461A6" w14:textId="398D3375" w:rsidR="002450F8" w:rsidRDefault="002450F8" w:rsidP="003E457E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Case 11 – The Michael Peterson Trial</w:t>
                            </w:r>
                          </w:p>
                          <w:p w14:paraId="434E024F" w14:textId="77777777" w:rsidR="003E457E" w:rsidRDefault="003E4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63pt;margin-top:11.25pt;width:25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DoVM0CAAAP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" filled="f" stroked="f">
                <v:textbox>
                  <w:txbxContent>
                    <w:p w14:paraId="2409842E" w14:textId="2090EC94" w:rsidR="003E457E" w:rsidRDefault="009E6851" w:rsidP="003E457E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Case 6</w:t>
                      </w:r>
                      <w:r w:rsidR="003E457E">
                        <w:rPr>
                          <w:sz w:val="20"/>
                          <w:szCs w:val="20"/>
                        </w:rPr>
                        <w:t xml:space="preserve"> - The </w:t>
                      </w:r>
                      <w:r w:rsidR="000E7A97">
                        <w:rPr>
                          <w:sz w:val="20"/>
                          <w:szCs w:val="20"/>
                        </w:rPr>
                        <w:t>Jeffrey MacDonald Murder</w:t>
                      </w:r>
                    </w:p>
                    <w:p w14:paraId="1C209BA0" w14:textId="007A3AA0" w:rsidR="003E457E" w:rsidRDefault="009E6851" w:rsidP="003E457E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Case 7</w:t>
                      </w:r>
                      <w:r w:rsidR="003E457E">
                        <w:rPr>
                          <w:sz w:val="20"/>
                          <w:szCs w:val="20"/>
                        </w:rPr>
                        <w:t xml:space="preserve"> - The Sodder House Mystery</w:t>
                      </w:r>
                    </w:p>
                    <w:p w14:paraId="29FF0478" w14:textId="50D33544" w:rsidR="003E457E" w:rsidRDefault="009E6851" w:rsidP="003E457E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Case 8</w:t>
                      </w:r>
                      <w:r w:rsidR="003E457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–</w:t>
                      </w:r>
                      <w:r w:rsidR="003E457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Casey Anthony Trial</w:t>
                      </w:r>
                    </w:p>
                    <w:p w14:paraId="375B440A" w14:textId="1E8D19CF" w:rsidR="003E457E" w:rsidRDefault="009E6851" w:rsidP="003E457E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Case 9</w:t>
                      </w:r>
                      <w:r w:rsidR="003E457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–</w:t>
                      </w:r>
                      <w:r w:rsidR="003E457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The Menendez Brothers</w:t>
                      </w:r>
                    </w:p>
                    <w:p w14:paraId="3C73A9A3" w14:textId="4EC6AF10" w:rsidR="009E6851" w:rsidRDefault="009E6851" w:rsidP="003E457E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Case 10 – The Trial of Amanda Knox</w:t>
                      </w:r>
                    </w:p>
                    <w:p w14:paraId="11D461A6" w14:textId="398D3375" w:rsidR="002450F8" w:rsidRDefault="002450F8" w:rsidP="003E457E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Case 11 – The Michael Peterson Trial</w:t>
                      </w:r>
                    </w:p>
                    <w:p w14:paraId="434E024F" w14:textId="77777777" w:rsidR="003E457E" w:rsidRDefault="003E457E"/>
                  </w:txbxContent>
                </v:textbox>
                <w10:wrap type="square"/>
              </v:shape>
            </w:pict>
          </mc:Fallback>
        </mc:AlternateContent>
      </w:r>
    </w:p>
    <w:p w14:paraId="102EC8CD" w14:textId="150CB86F" w:rsidR="002A022E" w:rsidRDefault="00A46DC7">
      <w:pPr>
        <w:rPr>
          <w:sz w:val="20"/>
          <w:szCs w:val="20"/>
        </w:rPr>
      </w:pPr>
      <w:r>
        <w:rPr>
          <w:sz w:val="20"/>
          <w:szCs w:val="20"/>
        </w:rPr>
        <w:t>Case Assigned:</w:t>
      </w:r>
    </w:p>
    <w:p w14:paraId="6DDA209C" w14:textId="77777777" w:rsidR="002A022E" w:rsidRDefault="00A46DC7">
      <w:pPr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Case 1 - Adnan Syed: A High School Murder</w:t>
      </w:r>
    </w:p>
    <w:p w14:paraId="6421ED17" w14:textId="77777777" w:rsidR="002A022E" w:rsidRDefault="00A46DC7">
      <w:pPr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Case 2 - O.J. Simpson Murder Trial</w:t>
      </w:r>
    </w:p>
    <w:p w14:paraId="04918545" w14:textId="77777777" w:rsidR="002A022E" w:rsidRDefault="00A46DC7">
      <w:pPr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Case 3 - The Case of Steven Avery</w:t>
      </w:r>
    </w:p>
    <w:p w14:paraId="5DB2497C" w14:textId="77777777" w:rsidR="002A022E" w:rsidRDefault="00A46DC7">
      <w:pPr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Case 4 - The Jinx: Robert Durst Case</w:t>
      </w:r>
    </w:p>
    <w:p w14:paraId="23CF272A" w14:textId="1B8579BE" w:rsidR="009E6851" w:rsidRPr="009E6851" w:rsidRDefault="009E6851" w:rsidP="009E6851">
      <w:pPr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Case 5 - The Death of JonBenet Ramsey</w:t>
      </w:r>
    </w:p>
    <w:p w14:paraId="1BB9F457" w14:textId="77777777" w:rsidR="002A022E" w:rsidRDefault="002A022E">
      <w:pPr>
        <w:rPr>
          <w:sz w:val="20"/>
          <w:szCs w:val="20"/>
        </w:rPr>
      </w:pPr>
    </w:p>
    <w:p w14:paraId="47DF5C5C" w14:textId="77777777" w:rsidR="002A022E" w:rsidRDefault="00A46DC7">
      <w:pPr>
        <w:rPr>
          <w:sz w:val="20"/>
          <w:szCs w:val="20"/>
        </w:rPr>
      </w:pPr>
      <w:r w:rsidRPr="003E457E">
        <w:rPr>
          <w:b/>
          <w:sz w:val="20"/>
          <w:szCs w:val="20"/>
        </w:rPr>
        <w:t>Roles</w:t>
      </w:r>
      <w:r>
        <w:rPr>
          <w:sz w:val="20"/>
          <w:szCs w:val="20"/>
        </w:rPr>
        <w:t>:</w:t>
      </w:r>
    </w:p>
    <w:p w14:paraId="5EE71C72" w14:textId="77777777" w:rsidR="002A022E" w:rsidRDefault="00A46DC7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Lead Detective - In charge of leading group discussions, presenting information to the class, assigning evidence to be evaluated, and narrowing down conclusions of the group.</w:t>
      </w:r>
    </w:p>
    <w:p w14:paraId="633B3840" w14:textId="77777777" w:rsidR="002A022E" w:rsidRDefault="00A46DC7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Writer - Responsible for drafting and finalizing main briefing that will be presented to the class. </w:t>
      </w:r>
    </w:p>
    <w:p w14:paraId="71E9CC3C" w14:textId="51EEDE21" w:rsidR="002A022E" w:rsidRDefault="002450F8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Researcher</w:t>
      </w:r>
      <w:r w:rsidR="00A46DC7">
        <w:rPr>
          <w:sz w:val="20"/>
          <w:szCs w:val="20"/>
        </w:rPr>
        <w:t xml:space="preserve"> - Gathering credible sources, evaluating evidence, presenting facts/evidence to the group, distributing links/sources to the group. </w:t>
      </w:r>
    </w:p>
    <w:p w14:paraId="314D0399" w14:textId="77777777" w:rsidR="002A022E" w:rsidRDefault="00A46DC7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Lead Assistant - Can branch off with researchers, in charge of group if detective is absent, responsible for creating suspect chart. </w:t>
      </w:r>
    </w:p>
    <w:p w14:paraId="728FCA56" w14:textId="77777777" w:rsidR="002A022E" w:rsidRDefault="002A022E">
      <w:pPr>
        <w:rPr>
          <w:sz w:val="20"/>
          <w:szCs w:val="20"/>
        </w:rPr>
      </w:pPr>
    </w:p>
    <w:p w14:paraId="11524992" w14:textId="77777777" w:rsidR="002A022E" w:rsidRDefault="00A46DC7">
      <w:pPr>
        <w:rPr>
          <w:sz w:val="20"/>
          <w:szCs w:val="20"/>
        </w:rPr>
      </w:pPr>
      <w:r w:rsidRPr="003E457E">
        <w:rPr>
          <w:b/>
          <w:sz w:val="20"/>
          <w:szCs w:val="20"/>
        </w:rPr>
        <w:t>Tasks</w:t>
      </w:r>
      <w:r>
        <w:rPr>
          <w:sz w:val="20"/>
          <w:szCs w:val="20"/>
        </w:rPr>
        <w:t>:</w:t>
      </w:r>
    </w:p>
    <w:p w14:paraId="1CDD1120" w14:textId="166B694E" w:rsidR="002A022E" w:rsidRPr="003E457E" w:rsidRDefault="003E457E">
      <w:pPr>
        <w:numPr>
          <w:ilvl w:val="0"/>
          <w:numId w:val="1"/>
        </w:numPr>
        <w:contextualSpacing/>
        <w:rPr>
          <w:sz w:val="20"/>
          <w:szCs w:val="20"/>
        </w:rPr>
      </w:pPr>
      <w:r w:rsidRPr="003E457E">
        <w:rPr>
          <w:b/>
          <w:sz w:val="20"/>
          <w:szCs w:val="20"/>
        </w:rPr>
        <w:t>Research</w:t>
      </w:r>
      <w:r w:rsidR="002450F8">
        <w:rPr>
          <w:sz w:val="20"/>
          <w:szCs w:val="20"/>
        </w:rPr>
        <w:t xml:space="preserve">: </w:t>
      </w:r>
      <w:r w:rsidR="00A46DC7">
        <w:rPr>
          <w:sz w:val="20"/>
          <w:szCs w:val="20"/>
        </w:rPr>
        <w:t xml:space="preserve">Independently find </w:t>
      </w:r>
      <w:r w:rsidR="002450F8">
        <w:rPr>
          <w:b/>
          <w:i/>
          <w:sz w:val="20"/>
          <w:szCs w:val="20"/>
        </w:rPr>
        <w:t>5</w:t>
      </w:r>
      <w:r w:rsidR="00A46DC7" w:rsidRPr="007D25DF">
        <w:rPr>
          <w:b/>
          <w:i/>
          <w:sz w:val="20"/>
          <w:szCs w:val="20"/>
        </w:rPr>
        <w:t xml:space="preserve"> sources</w:t>
      </w:r>
      <w:r w:rsidR="00A46DC7">
        <w:rPr>
          <w:sz w:val="20"/>
          <w:szCs w:val="20"/>
        </w:rPr>
        <w:t xml:space="preserve"> that related and present information on the case. This can be documentary episodes, podcasts, case files, rulings, and news articles. Two of your sources must be in print from a reputable source. One of your sources must be from the actual case. List these sources on your chart and explain their importance to your case. </w:t>
      </w:r>
    </w:p>
    <w:p w14:paraId="67E6BD1B" w14:textId="77777777" w:rsidR="003E457E" w:rsidRPr="003E457E" w:rsidRDefault="003E457E" w:rsidP="003E457E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b/>
          <w:sz w:val="20"/>
          <w:szCs w:val="20"/>
        </w:rPr>
        <w:t>Formatted correctly</w:t>
      </w:r>
    </w:p>
    <w:p w14:paraId="68D6C477" w14:textId="18054BA1" w:rsidR="003E457E" w:rsidRPr="00F46561" w:rsidRDefault="003E457E" w:rsidP="00F46561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b/>
          <w:sz w:val="20"/>
          <w:szCs w:val="20"/>
        </w:rPr>
        <w:t>Paragraph</w:t>
      </w:r>
      <w:r w:rsidR="00F46561">
        <w:rPr>
          <w:b/>
          <w:sz w:val="20"/>
          <w:szCs w:val="20"/>
        </w:rPr>
        <w:t xml:space="preserve"> (6 sentences)</w:t>
      </w:r>
      <w:r>
        <w:rPr>
          <w:b/>
          <w:sz w:val="20"/>
          <w:szCs w:val="20"/>
        </w:rPr>
        <w:t xml:space="preserve"> description of how the sources was used and what info that source provide</w:t>
      </w:r>
      <w:r w:rsidR="00F46561">
        <w:rPr>
          <w:b/>
          <w:sz w:val="20"/>
          <w:szCs w:val="20"/>
        </w:rPr>
        <w:t>d</w:t>
      </w:r>
      <w:bookmarkStart w:id="0" w:name="_GoBack"/>
      <w:bookmarkEnd w:id="0"/>
    </w:p>
    <w:p w14:paraId="123C0624" w14:textId="77777777" w:rsidR="002A022E" w:rsidRDefault="00A46DC7">
      <w:pPr>
        <w:ind w:left="792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23C43EB0" w14:textId="7CD27FFD" w:rsidR="002A022E" w:rsidRDefault="00A46DC7">
      <w:pPr>
        <w:numPr>
          <w:ilvl w:val="0"/>
          <w:numId w:val="1"/>
        </w:numPr>
        <w:contextualSpacing/>
        <w:jc w:val="center"/>
        <w:rPr>
          <w:sz w:val="20"/>
          <w:szCs w:val="20"/>
        </w:rPr>
      </w:pPr>
      <w:r w:rsidRPr="003E457E">
        <w:rPr>
          <w:b/>
          <w:sz w:val="20"/>
          <w:szCs w:val="20"/>
        </w:rPr>
        <w:t>Suspect Chart</w:t>
      </w:r>
      <w:r w:rsidR="003E457E">
        <w:rPr>
          <w:sz w:val="20"/>
          <w:szCs w:val="20"/>
        </w:rPr>
        <w:t xml:space="preserve"> </w:t>
      </w:r>
      <w:r w:rsidR="002450F8">
        <w:rPr>
          <w:sz w:val="20"/>
          <w:szCs w:val="20"/>
        </w:rPr>
        <w:t>-</w:t>
      </w:r>
      <w:r w:rsidR="003E457E" w:rsidRPr="003E457E">
        <w:rPr>
          <w:b/>
          <w:sz w:val="20"/>
          <w:szCs w:val="20"/>
        </w:rPr>
        <w:t xml:space="preserve"> (NOT JUST A POSTER!!!)</w:t>
      </w:r>
      <w:r>
        <w:rPr>
          <w:sz w:val="20"/>
          <w:szCs w:val="20"/>
        </w:rPr>
        <w:t xml:space="preserve"> - Create a chart that shows the victim(s), suspects, and people involved. You do not need to use pictures but this does need to appear neat and thorough.</w:t>
      </w:r>
    </w:p>
    <w:p w14:paraId="3AA5B4D6" w14:textId="77777777" w:rsidR="002A022E" w:rsidRDefault="00A46DC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noProof/>
          <w:sz w:val="20"/>
          <w:szCs w:val="20"/>
          <w:lang w:val="en-US"/>
        </w:rPr>
        <w:drawing>
          <wp:inline distT="114300" distB="114300" distL="114300" distR="114300" wp14:anchorId="0FD4CDAB" wp14:editId="71E2C76D">
            <wp:extent cx="2509838" cy="1254919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9838" cy="12549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1759DA" w14:textId="77777777" w:rsidR="003E457E" w:rsidRDefault="003E457E" w:rsidP="003E457E">
      <w:pPr>
        <w:ind w:left="7920" w:firstLine="720"/>
        <w:jc w:val="center"/>
        <w:rPr>
          <w:sz w:val="20"/>
          <w:szCs w:val="20"/>
        </w:rPr>
      </w:pPr>
    </w:p>
    <w:p w14:paraId="54DEA715" w14:textId="328500D3" w:rsidR="002A022E" w:rsidRDefault="003E457E">
      <w:pPr>
        <w:numPr>
          <w:ilvl w:val="0"/>
          <w:numId w:val="1"/>
        </w:numPr>
        <w:contextualSpacing/>
        <w:rPr>
          <w:sz w:val="20"/>
          <w:szCs w:val="20"/>
        </w:rPr>
      </w:pPr>
      <w:r w:rsidRPr="003E457E">
        <w:rPr>
          <w:b/>
          <w:sz w:val="20"/>
          <w:szCs w:val="20"/>
        </w:rPr>
        <w:t>Presentation</w:t>
      </w:r>
      <w:r w:rsidR="002450F8">
        <w:rPr>
          <w:sz w:val="20"/>
          <w:szCs w:val="20"/>
        </w:rPr>
        <w:t xml:space="preserve">: </w:t>
      </w:r>
      <w:r>
        <w:rPr>
          <w:sz w:val="20"/>
          <w:szCs w:val="20"/>
        </w:rPr>
        <w:t>Using Keynote/Google Slides/PowerPoint/Emaze.com (etc….) you will need to include the following:</w:t>
      </w:r>
      <w:r w:rsidR="00A46DC7">
        <w:rPr>
          <w:sz w:val="20"/>
          <w:szCs w:val="20"/>
        </w:rPr>
        <w:t xml:space="preserve"> </w:t>
      </w:r>
    </w:p>
    <w:p w14:paraId="7CBCB4E2" w14:textId="77777777" w:rsidR="002A022E" w:rsidRDefault="00A46DC7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Name of the Case</w:t>
      </w:r>
    </w:p>
    <w:p w14:paraId="6E74344A" w14:textId="77777777" w:rsidR="002A022E" w:rsidRDefault="00A46DC7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Year of crime + conviction/closing date</w:t>
      </w:r>
    </w:p>
    <w:p w14:paraId="7B06F430" w14:textId="77777777" w:rsidR="002A022E" w:rsidRDefault="00A46DC7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Major Evidence: Please state if this was used in the case and how it impacted the case. You must also include one piece of missing evidence.</w:t>
      </w:r>
    </w:p>
    <w:p w14:paraId="54D2D8A3" w14:textId="77777777" w:rsidR="002A022E" w:rsidRDefault="00A46DC7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Ruling: Outcome of this case?</w:t>
      </w:r>
    </w:p>
    <w:p w14:paraId="37CDC127" w14:textId="77777777" w:rsidR="002A022E" w:rsidRDefault="00A46DC7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Research Team Opinion: What is the overall conclusion of your research team? How would each of your group members voted in a jury situation?</w:t>
      </w:r>
    </w:p>
    <w:p w14:paraId="6B77CA22" w14:textId="77777777" w:rsidR="002A022E" w:rsidRDefault="00A46DC7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Predictions: Will we here about this case in the future? If so, how?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D9279CD" w14:textId="77777777" w:rsidR="002A022E" w:rsidRDefault="002A022E">
      <w:pPr>
        <w:jc w:val="right"/>
        <w:rPr>
          <w:sz w:val="20"/>
          <w:szCs w:val="20"/>
        </w:rPr>
      </w:pPr>
    </w:p>
    <w:p w14:paraId="2757ACA1" w14:textId="414F2DCE" w:rsidR="002A022E" w:rsidRDefault="003E457E">
      <w:pPr>
        <w:numPr>
          <w:ilvl w:val="0"/>
          <w:numId w:val="2"/>
        </w:numPr>
        <w:contextualSpacing/>
        <w:rPr>
          <w:sz w:val="20"/>
          <w:szCs w:val="20"/>
        </w:rPr>
      </w:pPr>
      <w:r w:rsidRPr="003E457E">
        <w:rPr>
          <w:b/>
          <w:sz w:val="20"/>
          <w:szCs w:val="20"/>
        </w:rPr>
        <w:t>Documentary Trailer</w:t>
      </w:r>
      <w:r w:rsidR="002450F8">
        <w:rPr>
          <w:sz w:val="20"/>
          <w:szCs w:val="20"/>
        </w:rPr>
        <w:t>:</w:t>
      </w:r>
    </w:p>
    <w:p w14:paraId="69865967" w14:textId="44013F70" w:rsidR="003E457E" w:rsidRDefault="002450F8" w:rsidP="003E457E">
      <w:pPr>
        <w:numPr>
          <w:ilvl w:val="1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2-4</w:t>
      </w:r>
      <w:r w:rsidR="003E457E">
        <w:rPr>
          <w:sz w:val="20"/>
          <w:szCs w:val="20"/>
        </w:rPr>
        <w:t xml:space="preserve"> minutes</w:t>
      </w:r>
    </w:p>
    <w:p w14:paraId="6220B81B" w14:textId="77777777" w:rsidR="003E457E" w:rsidRDefault="003E457E" w:rsidP="003E457E">
      <w:pPr>
        <w:numPr>
          <w:ilvl w:val="1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Provides a narration of the case </w:t>
      </w:r>
    </w:p>
    <w:p w14:paraId="1C43CF09" w14:textId="77777777" w:rsidR="003E457E" w:rsidRDefault="003E457E" w:rsidP="003E457E">
      <w:pPr>
        <w:numPr>
          <w:ilvl w:val="1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Professional sounding audio and video</w:t>
      </w:r>
    </w:p>
    <w:p w14:paraId="706A3CF8" w14:textId="77777777" w:rsidR="003E457E" w:rsidRDefault="003E457E" w:rsidP="003E457E">
      <w:pPr>
        <w:numPr>
          <w:ilvl w:val="1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Should provide a summary of the case</w:t>
      </w:r>
    </w:p>
    <w:p w14:paraId="36B1F8D8" w14:textId="77777777" w:rsidR="003E457E" w:rsidRDefault="003E457E" w:rsidP="003E457E">
      <w:pPr>
        <w:numPr>
          <w:ilvl w:val="1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Should leave the viewer questioning the outcome of the case</w:t>
      </w:r>
    </w:p>
    <w:p w14:paraId="64A44EF5" w14:textId="77777777" w:rsidR="003E457E" w:rsidRDefault="003E457E" w:rsidP="003E457E">
      <w:pPr>
        <w:contextualSpacing/>
        <w:rPr>
          <w:sz w:val="20"/>
          <w:szCs w:val="20"/>
        </w:rPr>
      </w:pPr>
    </w:p>
    <w:p w14:paraId="0E75FAB4" w14:textId="77777777" w:rsidR="003E457E" w:rsidRDefault="003E457E" w:rsidP="003E457E">
      <w:pPr>
        <w:contextualSpacing/>
        <w:rPr>
          <w:sz w:val="20"/>
          <w:szCs w:val="20"/>
        </w:rPr>
      </w:pPr>
    </w:p>
    <w:p w14:paraId="5F1F7BDE" w14:textId="77777777" w:rsidR="003E457E" w:rsidRDefault="003E457E" w:rsidP="003E457E">
      <w:pPr>
        <w:contextualSpacing/>
        <w:rPr>
          <w:sz w:val="20"/>
          <w:szCs w:val="20"/>
        </w:rPr>
      </w:pPr>
    </w:p>
    <w:p w14:paraId="55DFE17E" w14:textId="77777777" w:rsidR="003E457E" w:rsidRDefault="003E457E" w:rsidP="003E457E">
      <w:pPr>
        <w:contextualSpacing/>
        <w:jc w:val="center"/>
        <w:rPr>
          <w:b/>
          <w:sz w:val="36"/>
          <w:szCs w:val="36"/>
        </w:rPr>
      </w:pPr>
      <w:r w:rsidRPr="003E457E">
        <w:rPr>
          <w:b/>
          <w:sz w:val="36"/>
          <w:szCs w:val="36"/>
        </w:rPr>
        <w:t>Checklist</w:t>
      </w:r>
    </w:p>
    <w:p w14:paraId="08DA838E" w14:textId="3B326A5B" w:rsidR="003E457E" w:rsidRDefault="003E457E" w:rsidP="003E457E">
      <w:pPr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Research</w:t>
      </w:r>
      <w:r w:rsidR="002450F8">
        <w:rPr>
          <w:b/>
          <w:sz w:val="36"/>
          <w:szCs w:val="36"/>
        </w:rPr>
        <w:t xml:space="preserve"> (25</w:t>
      </w:r>
      <w:r w:rsidR="002D0E77">
        <w:rPr>
          <w:b/>
          <w:sz w:val="36"/>
          <w:szCs w:val="36"/>
        </w:rPr>
        <w:t>)</w:t>
      </w:r>
    </w:p>
    <w:p w14:paraId="41F59DD3" w14:textId="0AE320AD" w:rsidR="003E457E" w:rsidRDefault="003E457E" w:rsidP="003E457E">
      <w:pPr>
        <w:contextualSpacing/>
        <w:rPr>
          <w:sz w:val="24"/>
          <w:szCs w:val="24"/>
        </w:rPr>
      </w:pPr>
      <w:r>
        <w:rPr>
          <w:b/>
          <w:sz w:val="36"/>
          <w:szCs w:val="36"/>
        </w:rPr>
        <w:tab/>
      </w:r>
      <w:r w:rsidR="002450F8">
        <w:rPr>
          <w:sz w:val="24"/>
          <w:szCs w:val="24"/>
        </w:rPr>
        <w:t>___5</w:t>
      </w:r>
      <w:r>
        <w:rPr>
          <w:sz w:val="24"/>
          <w:szCs w:val="24"/>
        </w:rPr>
        <w:t xml:space="preserve"> sources (2 in print form)</w:t>
      </w:r>
      <w:r w:rsidR="002450F8">
        <w:rPr>
          <w:sz w:val="24"/>
          <w:szCs w:val="24"/>
        </w:rPr>
        <w:t xml:space="preserve"> (15</w:t>
      </w:r>
      <w:r w:rsidR="002D0E77">
        <w:rPr>
          <w:sz w:val="24"/>
          <w:szCs w:val="24"/>
        </w:rPr>
        <w:t>)</w:t>
      </w:r>
    </w:p>
    <w:p w14:paraId="06B48D2F" w14:textId="2A77157C" w:rsidR="003E457E" w:rsidRDefault="003E457E" w:rsidP="003E457E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___Formatted correctly</w:t>
      </w:r>
      <w:r w:rsidR="002450F8">
        <w:rPr>
          <w:sz w:val="24"/>
          <w:szCs w:val="24"/>
        </w:rPr>
        <w:t xml:space="preserve"> (5</w:t>
      </w:r>
      <w:r w:rsidR="002D0E77">
        <w:rPr>
          <w:sz w:val="24"/>
          <w:szCs w:val="24"/>
        </w:rPr>
        <w:t>)</w:t>
      </w:r>
    </w:p>
    <w:p w14:paraId="5798FC45" w14:textId="62B76B42" w:rsidR="003E457E" w:rsidRPr="003E457E" w:rsidRDefault="003E457E" w:rsidP="003E457E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___A paragraph for each source describing how it was used and its importance</w:t>
      </w:r>
      <w:r w:rsidR="002D0E77">
        <w:rPr>
          <w:sz w:val="24"/>
          <w:szCs w:val="24"/>
        </w:rPr>
        <w:t xml:space="preserve"> (5)</w:t>
      </w:r>
    </w:p>
    <w:p w14:paraId="2312C5C0" w14:textId="27DA5416" w:rsidR="003E457E" w:rsidRDefault="003E457E" w:rsidP="003E457E">
      <w:pPr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Suspect Chart</w:t>
      </w:r>
      <w:r w:rsidR="002450F8">
        <w:rPr>
          <w:b/>
          <w:sz w:val="36"/>
          <w:szCs w:val="36"/>
        </w:rPr>
        <w:t xml:space="preserve"> (25</w:t>
      </w:r>
      <w:r w:rsidR="002D0E77">
        <w:rPr>
          <w:b/>
          <w:sz w:val="36"/>
          <w:szCs w:val="36"/>
        </w:rPr>
        <w:t>)</w:t>
      </w:r>
    </w:p>
    <w:p w14:paraId="223912B2" w14:textId="159B374A" w:rsidR="003E457E" w:rsidRDefault="003E457E" w:rsidP="003E457E">
      <w:pPr>
        <w:contextualSpacing/>
        <w:rPr>
          <w:sz w:val="24"/>
          <w:szCs w:val="24"/>
        </w:rPr>
      </w:pPr>
      <w:r>
        <w:rPr>
          <w:b/>
          <w:sz w:val="36"/>
          <w:szCs w:val="36"/>
        </w:rPr>
        <w:tab/>
      </w:r>
      <w:r>
        <w:rPr>
          <w:sz w:val="24"/>
          <w:szCs w:val="24"/>
        </w:rPr>
        <w:t>___Shows the victim, criminal, and possible suspects of the case</w:t>
      </w:r>
      <w:r w:rsidR="002D0E77">
        <w:rPr>
          <w:sz w:val="24"/>
          <w:szCs w:val="24"/>
        </w:rPr>
        <w:t xml:space="preserve"> (10)</w:t>
      </w:r>
    </w:p>
    <w:p w14:paraId="028EF622" w14:textId="7EA4BD6A" w:rsidR="003E457E" w:rsidRDefault="003E457E" w:rsidP="003E457E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___</w:t>
      </w:r>
      <w:r w:rsidR="000573DD">
        <w:rPr>
          <w:sz w:val="24"/>
          <w:szCs w:val="24"/>
        </w:rPr>
        <w:t>Uses lines, connections between the individuals</w:t>
      </w:r>
      <w:r w:rsidR="002D0E77">
        <w:rPr>
          <w:sz w:val="24"/>
          <w:szCs w:val="24"/>
        </w:rPr>
        <w:t xml:space="preserve"> (5)</w:t>
      </w:r>
    </w:p>
    <w:p w14:paraId="4185240F" w14:textId="110379CE" w:rsidR="000573DD" w:rsidRPr="003E457E" w:rsidRDefault="000573DD" w:rsidP="003E457E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___Neat and thorough</w:t>
      </w:r>
      <w:r w:rsidR="002D0E77">
        <w:rPr>
          <w:sz w:val="24"/>
          <w:szCs w:val="24"/>
        </w:rPr>
        <w:t xml:space="preserve"> (5)</w:t>
      </w:r>
    </w:p>
    <w:p w14:paraId="2BC525A6" w14:textId="587EFFE6" w:rsidR="003E457E" w:rsidRDefault="003E457E" w:rsidP="003E457E">
      <w:pPr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Documentary Trailer</w:t>
      </w:r>
      <w:r w:rsidR="002450F8">
        <w:rPr>
          <w:b/>
          <w:sz w:val="36"/>
          <w:szCs w:val="36"/>
        </w:rPr>
        <w:t xml:space="preserve"> (25</w:t>
      </w:r>
      <w:r w:rsidR="002D0E77">
        <w:rPr>
          <w:b/>
          <w:sz w:val="36"/>
          <w:szCs w:val="36"/>
        </w:rPr>
        <w:t>)</w:t>
      </w:r>
    </w:p>
    <w:p w14:paraId="454225C0" w14:textId="07EB4749" w:rsidR="000573DD" w:rsidRDefault="000573DD" w:rsidP="003E457E">
      <w:pPr>
        <w:contextualSpacing/>
        <w:rPr>
          <w:sz w:val="24"/>
          <w:szCs w:val="24"/>
        </w:rPr>
      </w:pPr>
      <w:r>
        <w:rPr>
          <w:b/>
          <w:sz w:val="36"/>
          <w:szCs w:val="36"/>
        </w:rPr>
        <w:tab/>
      </w:r>
      <w:r w:rsidR="002450F8">
        <w:rPr>
          <w:sz w:val="24"/>
          <w:szCs w:val="24"/>
        </w:rPr>
        <w:t>___2-4</w:t>
      </w:r>
      <w:r>
        <w:rPr>
          <w:sz w:val="24"/>
          <w:szCs w:val="24"/>
        </w:rPr>
        <w:t xml:space="preserve"> minutes</w:t>
      </w:r>
      <w:r w:rsidR="002D0E77">
        <w:rPr>
          <w:sz w:val="24"/>
          <w:szCs w:val="24"/>
        </w:rPr>
        <w:t xml:space="preserve"> (5)</w:t>
      </w:r>
    </w:p>
    <w:p w14:paraId="15AF056D" w14:textId="44B55CB7" w:rsidR="000573DD" w:rsidRDefault="000573DD" w:rsidP="003E457E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___Narration</w:t>
      </w:r>
      <w:r w:rsidR="002D0E77">
        <w:rPr>
          <w:sz w:val="24"/>
          <w:szCs w:val="24"/>
        </w:rPr>
        <w:t xml:space="preserve"> (5)</w:t>
      </w:r>
    </w:p>
    <w:p w14:paraId="766FF5CB" w14:textId="23068719" w:rsidR="000573DD" w:rsidRDefault="000573DD" w:rsidP="003E457E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___Provides a summary</w:t>
      </w:r>
      <w:r w:rsidR="002D0E77">
        <w:rPr>
          <w:sz w:val="24"/>
          <w:szCs w:val="24"/>
        </w:rPr>
        <w:t xml:space="preserve"> (5)</w:t>
      </w:r>
    </w:p>
    <w:p w14:paraId="40356CB9" w14:textId="7CB2A847" w:rsidR="000573DD" w:rsidRDefault="000573DD" w:rsidP="003E457E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___Professional looking and sounding</w:t>
      </w:r>
      <w:r w:rsidR="002D0E77">
        <w:rPr>
          <w:sz w:val="24"/>
          <w:szCs w:val="24"/>
        </w:rPr>
        <w:t xml:space="preserve"> (5)</w:t>
      </w:r>
    </w:p>
    <w:p w14:paraId="60B8BEC4" w14:textId="681A7643" w:rsidR="002450F8" w:rsidRPr="000573DD" w:rsidRDefault="002450F8" w:rsidP="003E457E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___Entertainment Value (5)</w:t>
      </w:r>
    </w:p>
    <w:p w14:paraId="5C98D856" w14:textId="69253B8B" w:rsidR="003E457E" w:rsidRDefault="003E457E" w:rsidP="003E457E">
      <w:pPr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Presenation</w:t>
      </w:r>
      <w:r w:rsidR="002450F8">
        <w:rPr>
          <w:b/>
          <w:sz w:val="36"/>
          <w:szCs w:val="36"/>
        </w:rPr>
        <w:t xml:space="preserve"> (25</w:t>
      </w:r>
      <w:r w:rsidR="002D0E77">
        <w:rPr>
          <w:b/>
          <w:sz w:val="36"/>
          <w:szCs w:val="36"/>
        </w:rPr>
        <w:t>)</w:t>
      </w:r>
    </w:p>
    <w:p w14:paraId="6EB040FE" w14:textId="1D9C2376" w:rsidR="000573DD" w:rsidRDefault="000573DD" w:rsidP="003E457E">
      <w:pPr>
        <w:contextualSpacing/>
        <w:rPr>
          <w:sz w:val="24"/>
          <w:szCs w:val="24"/>
        </w:rPr>
      </w:pPr>
      <w:r>
        <w:rPr>
          <w:b/>
          <w:sz w:val="36"/>
          <w:szCs w:val="36"/>
        </w:rPr>
        <w:tab/>
      </w:r>
      <w:r>
        <w:rPr>
          <w:sz w:val="24"/>
          <w:szCs w:val="24"/>
        </w:rPr>
        <w:t>___Uses presentation software</w:t>
      </w:r>
      <w:r w:rsidR="002D0E77">
        <w:rPr>
          <w:sz w:val="24"/>
          <w:szCs w:val="24"/>
        </w:rPr>
        <w:t xml:space="preserve"> (10)</w:t>
      </w:r>
    </w:p>
    <w:p w14:paraId="7ABA43BC" w14:textId="1D388D94" w:rsidR="000573DD" w:rsidRDefault="000573DD" w:rsidP="003E457E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___Includes required information found above</w:t>
      </w:r>
      <w:r w:rsidR="002D0E77">
        <w:rPr>
          <w:sz w:val="24"/>
          <w:szCs w:val="24"/>
        </w:rPr>
        <w:t xml:space="preserve"> (10)</w:t>
      </w:r>
    </w:p>
    <w:p w14:paraId="56C5800D" w14:textId="183AA780" w:rsidR="000573DD" w:rsidRDefault="000573DD" w:rsidP="003E457E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___Presenters DO</w:t>
      </w:r>
      <w:r w:rsidR="002D0E77">
        <w:rPr>
          <w:sz w:val="24"/>
          <w:szCs w:val="24"/>
        </w:rPr>
        <w:t xml:space="preserve"> NOT read off the slides. E</w:t>
      </w:r>
      <w:r>
        <w:rPr>
          <w:sz w:val="24"/>
          <w:szCs w:val="24"/>
        </w:rPr>
        <w:t>xplain the information in a confident manner</w:t>
      </w:r>
      <w:r w:rsidR="002D0E77">
        <w:rPr>
          <w:sz w:val="24"/>
          <w:szCs w:val="24"/>
        </w:rPr>
        <w:t xml:space="preserve"> (5)</w:t>
      </w:r>
    </w:p>
    <w:p w14:paraId="523F0670" w14:textId="77777777" w:rsidR="00350AB8" w:rsidRDefault="00350AB8" w:rsidP="003E457E">
      <w:pPr>
        <w:contextualSpacing/>
        <w:rPr>
          <w:sz w:val="24"/>
          <w:szCs w:val="24"/>
        </w:rPr>
      </w:pPr>
    </w:p>
    <w:p w14:paraId="56E6E608" w14:textId="77777777" w:rsidR="00350AB8" w:rsidRDefault="00350AB8" w:rsidP="003E457E">
      <w:pPr>
        <w:contextualSpacing/>
        <w:rPr>
          <w:sz w:val="24"/>
          <w:szCs w:val="24"/>
        </w:rPr>
      </w:pPr>
    </w:p>
    <w:p w14:paraId="73139798" w14:textId="77777777" w:rsidR="00350AB8" w:rsidRDefault="00350AB8" w:rsidP="003E457E">
      <w:pPr>
        <w:contextualSpacing/>
        <w:rPr>
          <w:sz w:val="24"/>
          <w:szCs w:val="24"/>
        </w:rPr>
      </w:pPr>
    </w:p>
    <w:p w14:paraId="51ABA87D" w14:textId="77777777" w:rsidR="00350AB8" w:rsidRDefault="00350AB8" w:rsidP="003E457E">
      <w:pPr>
        <w:contextualSpacing/>
        <w:rPr>
          <w:sz w:val="24"/>
          <w:szCs w:val="24"/>
        </w:rPr>
      </w:pPr>
    </w:p>
    <w:p w14:paraId="416BB06E" w14:textId="77777777" w:rsidR="00350AB8" w:rsidRDefault="00350AB8" w:rsidP="003E457E">
      <w:pPr>
        <w:contextualSpacing/>
        <w:rPr>
          <w:sz w:val="24"/>
          <w:szCs w:val="24"/>
        </w:rPr>
      </w:pPr>
    </w:p>
    <w:p w14:paraId="5B5C50D0" w14:textId="77777777" w:rsidR="00350AB8" w:rsidRDefault="00350AB8" w:rsidP="003E457E">
      <w:pPr>
        <w:contextualSpacing/>
        <w:rPr>
          <w:sz w:val="24"/>
          <w:szCs w:val="24"/>
        </w:rPr>
      </w:pPr>
    </w:p>
    <w:p w14:paraId="7F952821" w14:textId="77777777" w:rsidR="00350AB8" w:rsidRDefault="00350AB8" w:rsidP="003E457E">
      <w:pPr>
        <w:contextualSpacing/>
        <w:rPr>
          <w:sz w:val="24"/>
          <w:szCs w:val="24"/>
        </w:rPr>
      </w:pPr>
    </w:p>
    <w:p w14:paraId="183181C3" w14:textId="77777777" w:rsidR="00350AB8" w:rsidRDefault="00350AB8" w:rsidP="003E457E">
      <w:pPr>
        <w:contextualSpacing/>
        <w:rPr>
          <w:sz w:val="24"/>
          <w:szCs w:val="24"/>
        </w:rPr>
      </w:pPr>
    </w:p>
    <w:p w14:paraId="3E4BCE69" w14:textId="77777777" w:rsidR="00350AB8" w:rsidRDefault="00350AB8" w:rsidP="003E457E">
      <w:pPr>
        <w:contextualSpacing/>
        <w:rPr>
          <w:sz w:val="24"/>
          <w:szCs w:val="24"/>
        </w:rPr>
      </w:pPr>
    </w:p>
    <w:p w14:paraId="7D3A714D" w14:textId="77777777" w:rsidR="00350AB8" w:rsidRDefault="00350AB8" w:rsidP="003E457E">
      <w:pPr>
        <w:contextualSpacing/>
        <w:rPr>
          <w:sz w:val="24"/>
          <w:szCs w:val="24"/>
        </w:rPr>
      </w:pPr>
    </w:p>
    <w:p w14:paraId="46198B09" w14:textId="77777777" w:rsidR="00350AB8" w:rsidRDefault="00350AB8" w:rsidP="003E457E">
      <w:pPr>
        <w:contextualSpacing/>
        <w:rPr>
          <w:sz w:val="24"/>
          <w:szCs w:val="24"/>
        </w:rPr>
      </w:pPr>
    </w:p>
    <w:p w14:paraId="020F1473" w14:textId="77777777" w:rsidR="00350AB8" w:rsidRDefault="00350AB8" w:rsidP="003E457E">
      <w:pPr>
        <w:contextualSpacing/>
        <w:rPr>
          <w:sz w:val="24"/>
          <w:szCs w:val="24"/>
        </w:rPr>
      </w:pPr>
    </w:p>
    <w:p w14:paraId="179033C8" w14:textId="77777777" w:rsidR="00350AB8" w:rsidRDefault="00350AB8" w:rsidP="003E457E">
      <w:pPr>
        <w:contextualSpacing/>
        <w:rPr>
          <w:sz w:val="24"/>
          <w:szCs w:val="24"/>
        </w:rPr>
      </w:pPr>
    </w:p>
    <w:p w14:paraId="121F3563" w14:textId="77777777" w:rsidR="00350AB8" w:rsidRDefault="00350AB8" w:rsidP="003E457E">
      <w:pPr>
        <w:contextualSpacing/>
        <w:rPr>
          <w:sz w:val="24"/>
          <w:szCs w:val="24"/>
        </w:rPr>
      </w:pPr>
    </w:p>
    <w:p w14:paraId="524FC425" w14:textId="77777777" w:rsidR="00350AB8" w:rsidRDefault="00350AB8" w:rsidP="003E457E">
      <w:pPr>
        <w:contextualSpacing/>
        <w:rPr>
          <w:sz w:val="24"/>
          <w:szCs w:val="24"/>
        </w:rPr>
      </w:pPr>
    </w:p>
    <w:p w14:paraId="5924AD96" w14:textId="77777777" w:rsidR="00350AB8" w:rsidRDefault="00350AB8" w:rsidP="003E457E">
      <w:pPr>
        <w:contextualSpacing/>
        <w:rPr>
          <w:sz w:val="24"/>
          <w:szCs w:val="24"/>
        </w:rPr>
      </w:pPr>
    </w:p>
    <w:p w14:paraId="6F242DC7" w14:textId="77777777" w:rsidR="00350AB8" w:rsidRDefault="00350AB8" w:rsidP="003E457E">
      <w:pPr>
        <w:contextualSpacing/>
        <w:rPr>
          <w:sz w:val="24"/>
          <w:szCs w:val="24"/>
        </w:rPr>
      </w:pPr>
    </w:p>
    <w:p w14:paraId="59FD26C6" w14:textId="77777777" w:rsidR="00350AB8" w:rsidRDefault="00350AB8" w:rsidP="003E457E">
      <w:pPr>
        <w:contextualSpacing/>
        <w:rPr>
          <w:sz w:val="24"/>
          <w:szCs w:val="24"/>
        </w:rPr>
      </w:pPr>
    </w:p>
    <w:p w14:paraId="5FC560F4" w14:textId="77777777" w:rsidR="00350AB8" w:rsidRDefault="00350AB8" w:rsidP="003E457E">
      <w:pPr>
        <w:contextualSpacing/>
        <w:rPr>
          <w:sz w:val="24"/>
          <w:szCs w:val="24"/>
        </w:rPr>
      </w:pPr>
    </w:p>
    <w:p w14:paraId="3225677A" w14:textId="77777777" w:rsidR="00350AB8" w:rsidRDefault="00350AB8" w:rsidP="003E457E">
      <w:pPr>
        <w:contextualSpacing/>
        <w:rPr>
          <w:sz w:val="24"/>
          <w:szCs w:val="24"/>
        </w:rPr>
      </w:pPr>
    </w:p>
    <w:p w14:paraId="5FFF904E" w14:textId="77777777" w:rsidR="00350AB8" w:rsidRDefault="00350AB8" w:rsidP="003E457E">
      <w:pPr>
        <w:contextualSpacing/>
        <w:rPr>
          <w:sz w:val="24"/>
          <w:szCs w:val="24"/>
        </w:rPr>
      </w:pPr>
    </w:p>
    <w:p w14:paraId="6A4FEA22" w14:textId="77777777" w:rsidR="00350AB8" w:rsidRDefault="00350AB8" w:rsidP="003E457E">
      <w:pPr>
        <w:contextualSpacing/>
        <w:rPr>
          <w:sz w:val="24"/>
          <w:szCs w:val="24"/>
        </w:rPr>
      </w:pPr>
    </w:p>
    <w:p w14:paraId="16D6067A" w14:textId="77777777" w:rsidR="00350AB8" w:rsidRDefault="00350AB8" w:rsidP="003E457E">
      <w:pPr>
        <w:contextualSpacing/>
        <w:rPr>
          <w:sz w:val="24"/>
          <w:szCs w:val="24"/>
        </w:rPr>
      </w:pPr>
    </w:p>
    <w:p w14:paraId="2BC32DEB" w14:textId="77777777" w:rsidR="00350AB8" w:rsidRDefault="00350AB8" w:rsidP="003E457E">
      <w:pPr>
        <w:contextualSpacing/>
        <w:rPr>
          <w:sz w:val="24"/>
          <w:szCs w:val="24"/>
        </w:rPr>
      </w:pPr>
    </w:p>
    <w:p w14:paraId="79C561AA" w14:textId="77777777" w:rsidR="00350AB8" w:rsidRDefault="00350AB8" w:rsidP="003E457E">
      <w:pPr>
        <w:contextualSpacing/>
        <w:rPr>
          <w:sz w:val="24"/>
          <w:szCs w:val="24"/>
        </w:rPr>
      </w:pPr>
    </w:p>
    <w:p w14:paraId="2440BA09" w14:textId="77777777" w:rsidR="00350AB8" w:rsidRDefault="00350AB8" w:rsidP="003E457E">
      <w:pPr>
        <w:contextualSpacing/>
        <w:rPr>
          <w:sz w:val="24"/>
          <w:szCs w:val="24"/>
        </w:rPr>
      </w:pPr>
    </w:p>
    <w:p w14:paraId="622DA7BC" w14:textId="77777777" w:rsidR="00350AB8" w:rsidRDefault="00350AB8" w:rsidP="003E457E">
      <w:pPr>
        <w:contextualSpacing/>
        <w:rPr>
          <w:sz w:val="24"/>
          <w:szCs w:val="24"/>
        </w:rPr>
      </w:pPr>
    </w:p>
    <w:p w14:paraId="278F55CA" w14:textId="77777777" w:rsidR="00350AB8" w:rsidRPr="00E516CE" w:rsidRDefault="00350AB8" w:rsidP="00350AB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CE">
        <w:rPr>
          <w:rFonts w:ascii="Times New Roman" w:hAnsi="Times New Roman" w:cs="Times New Roman"/>
          <w:b/>
          <w:sz w:val="28"/>
          <w:szCs w:val="28"/>
        </w:rPr>
        <w:t>Legal Research Project Source Page</w:t>
      </w:r>
    </w:p>
    <w:p w14:paraId="40DB0086" w14:textId="77777777" w:rsidR="00350AB8" w:rsidRDefault="00350AB8" w:rsidP="00350AB8">
      <w:pPr>
        <w:pStyle w:val="NoSpacing"/>
        <w:jc w:val="center"/>
      </w:pPr>
    </w:p>
    <w:p w14:paraId="2CAFDBDD" w14:textId="77777777" w:rsidR="00350AB8" w:rsidRPr="00E516CE" w:rsidRDefault="00350AB8" w:rsidP="00350A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516CE">
        <w:rPr>
          <w:rFonts w:ascii="Times New Roman" w:hAnsi="Times New Roman" w:cs="Times New Roman"/>
          <w:b/>
          <w:sz w:val="24"/>
          <w:szCs w:val="24"/>
        </w:rPr>
        <w:t xml:space="preserve">Group Members – </w:t>
      </w:r>
    </w:p>
    <w:p w14:paraId="71927630" w14:textId="77777777" w:rsidR="00350AB8" w:rsidRPr="00E516CE" w:rsidRDefault="00350AB8" w:rsidP="00350A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ACD0587" w14:textId="77777777" w:rsidR="00350AB8" w:rsidRPr="00E516CE" w:rsidRDefault="00350AB8" w:rsidP="00350A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6CE">
        <w:rPr>
          <w:rFonts w:ascii="Times New Roman" w:hAnsi="Times New Roman" w:cs="Times New Roman"/>
          <w:b/>
          <w:sz w:val="24"/>
          <w:szCs w:val="24"/>
        </w:rPr>
        <w:t>Sources</w:t>
      </w:r>
    </w:p>
    <w:p w14:paraId="4659C9B5" w14:textId="77777777" w:rsidR="00350AB8" w:rsidRPr="00E516CE" w:rsidRDefault="00350AB8" w:rsidP="00350A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C1166" w14:textId="77777777" w:rsidR="00350AB8" w:rsidRPr="00E516CE" w:rsidRDefault="00350AB8" w:rsidP="00350AB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E516CE">
        <w:rPr>
          <w:rFonts w:ascii="Times New Roman" w:hAnsi="Times New Roman" w:cs="Times New Roman"/>
          <w:sz w:val="24"/>
          <w:szCs w:val="24"/>
        </w:rPr>
        <w:t xml:space="preserve">Last, First M. </w:t>
      </w:r>
      <w:r w:rsidRPr="00E516CE">
        <w:rPr>
          <w:rFonts w:ascii="Times New Roman" w:hAnsi="Times New Roman" w:cs="Times New Roman"/>
          <w:i/>
          <w:sz w:val="24"/>
          <w:szCs w:val="24"/>
        </w:rPr>
        <w:t>Book.</w:t>
      </w:r>
      <w:proofErr w:type="gramEnd"/>
      <w:r w:rsidRPr="00E516CE">
        <w:rPr>
          <w:rFonts w:ascii="Times New Roman" w:hAnsi="Times New Roman" w:cs="Times New Roman"/>
          <w:sz w:val="24"/>
          <w:szCs w:val="24"/>
        </w:rPr>
        <w:t xml:space="preserve"> City: Publisher, Year Published. Print.</w:t>
      </w:r>
    </w:p>
    <w:p w14:paraId="67545E6D" w14:textId="77777777" w:rsidR="00350AB8" w:rsidRPr="00E516CE" w:rsidRDefault="00350AB8" w:rsidP="00350A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6CE">
        <w:rPr>
          <w:rFonts w:ascii="Times New Roman" w:hAnsi="Times New Roman" w:cs="Times New Roman"/>
          <w:sz w:val="24"/>
          <w:szCs w:val="24"/>
        </w:rPr>
        <w:tab/>
      </w:r>
    </w:p>
    <w:p w14:paraId="2AB77CDA" w14:textId="77777777" w:rsidR="00350AB8" w:rsidRPr="00E516CE" w:rsidRDefault="00350AB8" w:rsidP="00350AB8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E516CE">
        <w:rPr>
          <w:rFonts w:ascii="Times New Roman" w:hAnsi="Times New Roman" w:cs="Times New Roman"/>
          <w:i/>
          <w:sz w:val="24"/>
          <w:szCs w:val="24"/>
        </w:rPr>
        <w:t xml:space="preserve">Paragraph description of </w:t>
      </w:r>
      <w:proofErr w:type="gramStart"/>
      <w:r w:rsidRPr="00E516CE">
        <w:rPr>
          <w:rFonts w:ascii="Times New Roman" w:hAnsi="Times New Roman" w:cs="Times New Roman"/>
          <w:i/>
          <w:sz w:val="24"/>
          <w:szCs w:val="24"/>
        </w:rPr>
        <w:t>source which</w:t>
      </w:r>
      <w:proofErr w:type="gramEnd"/>
      <w:r w:rsidRPr="00E516CE">
        <w:rPr>
          <w:rFonts w:ascii="Times New Roman" w:hAnsi="Times New Roman" w:cs="Times New Roman"/>
          <w:i/>
          <w:sz w:val="24"/>
          <w:szCs w:val="24"/>
        </w:rPr>
        <w:t xml:space="preserve"> needs to be at least four sentences. </w:t>
      </w:r>
    </w:p>
    <w:p w14:paraId="5C3D7755" w14:textId="77777777" w:rsidR="00350AB8" w:rsidRPr="00E516CE" w:rsidRDefault="00350AB8" w:rsidP="00350AB8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</w:pPr>
    </w:p>
    <w:p w14:paraId="3D17E44D" w14:textId="77777777" w:rsidR="00350AB8" w:rsidRPr="00E516CE" w:rsidRDefault="00350AB8" w:rsidP="00350A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6CE">
        <w:rPr>
          <w:rFonts w:ascii="Times New Roman" w:hAnsi="Times New Roman" w:cs="Times New Roman"/>
          <w:sz w:val="24"/>
          <w:szCs w:val="24"/>
        </w:rPr>
        <w:t xml:space="preserve">James, Henry. </w:t>
      </w:r>
      <w:r w:rsidRPr="00E516CE">
        <w:rPr>
          <w:rFonts w:ascii="Times New Roman" w:hAnsi="Times New Roman" w:cs="Times New Roman"/>
          <w:i/>
          <w:sz w:val="24"/>
          <w:szCs w:val="24"/>
        </w:rPr>
        <w:t xml:space="preserve">The Ambassadors. </w:t>
      </w:r>
      <w:r w:rsidRPr="00E516CE">
        <w:rPr>
          <w:rFonts w:ascii="Times New Roman" w:hAnsi="Times New Roman" w:cs="Times New Roman"/>
          <w:sz w:val="24"/>
          <w:szCs w:val="24"/>
        </w:rPr>
        <w:t xml:space="preserve">Rockville: Serenity, 2009. Print.  </w:t>
      </w:r>
    </w:p>
    <w:p w14:paraId="589E3171" w14:textId="77777777" w:rsidR="00350AB8" w:rsidRPr="00E516CE" w:rsidRDefault="00350AB8" w:rsidP="00350A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6CE">
        <w:rPr>
          <w:rFonts w:ascii="Times New Roman" w:hAnsi="Times New Roman" w:cs="Times New Roman"/>
          <w:sz w:val="24"/>
          <w:szCs w:val="24"/>
        </w:rPr>
        <w:tab/>
      </w:r>
    </w:p>
    <w:p w14:paraId="47DBA33A" w14:textId="77777777" w:rsidR="00350AB8" w:rsidRPr="00E516CE" w:rsidRDefault="00350AB8" w:rsidP="00350AB8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E516CE">
        <w:rPr>
          <w:rFonts w:ascii="Times New Roman" w:hAnsi="Times New Roman" w:cs="Times New Roman"/>
          <w:i/>
          <w:sz w:val="24"/>
          <w:szCs w:val="24"/>
        </w:rPr>
        <w:t xml:space="preserve">Paragraph description of </w:t>
      </w:r>
      <w:proofErr w:type="gramStart"/>
      <w:r w:rsidRPr="00E516CE">
        <w:rPr>
          <w:rFonts w:ascii="Times New Roman" w:hAnsi="Times New Roman" w:cs="Times New Roman"/>
          <w:i/>
          <w:sz w:val="24"/>
          <w:szCs w:val="24"/>
        </w:rPr>
        <w:t>source which</w:t>
      </w:r>
      <w:proofErr w:type="gramEnd"/>
      <w:r w:rsidRPr="00E516CE">
        <w:rPr>
          <w:rFonts w:ascii="Times New Roman" w:hAnsi="Times New Roman" w:cs="Times New Roman"/>
          <w:i/>
          <w:sz w:val="24"/>
          <w:szCs w:val="24"/>
        </w:rPr>
        <w:t xml:space="preserve"> needs to be at least four sentences. </w:t>
      </w:r>
    </w:p>
    <w:p w14:paraId="5011C67B" w14:textId="77777777" w:rsidR="00350AB8" w:rsidRPr="00E516CE" w:rsidRDefault="00350AB8" w:rsidP="00350AB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54F8316D" w14:textId="77777777" w:rsidR="00350AB8" w:rsidRPr="00E516CE" w:rsidRDefault="00350AB8" w:rsidP="00350AB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E516CE">
        <w:rPr>
          <w:rFonts w:ascii="Times New Roman" w:hAnsi="Times New Roman" w:cs="Times New Roman"/>
          <w:sz w:val="24"/>
          <w:szCs w:val="24"/>
        </w:rPr>
        <w:t xml:space="preserve">Last, First M. </w:t>
      </w:r>
      <w:r w:rsidRPr="00E516CE">
        <w:rPr>
          <w:rFonts w:ascii="Times New Roman" w:hAnsi="Times New Roman" w:cs="Times New Roman"/>
          <w:i/>
          <w:sz w:val="24"/>
          <w:szCs w:val="24"/>
        </w:rPr>
        <w:t>Book.</w:t>
      </w:r>
      <w:proofErr w:type="gramEnd"/>
      <w:r w:rsidRPr="00E51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16CE">
        <w:rPr>
          <w:rFonts w:ascii="Times New Roman" w:hAnsi="Times New Roman" w:cs="Times New Roman"/>
          <w:sz w:val="24"/>
          <w:szCs w:val="24"/>
        </w:rPr>
        <w:t xml:space="preserve">City: Publisher, Year Published. </w:t>
      </w:r>
      <w:r w:rsidRPr="00E516CE">
        <w:rPr>
          <w:rFonts w:ascii="Times New Roman" w:hAnsi="Times New Roman" w:cs="Times New Roman"/>
          <w:i/>
          <w:sz w:val="24"/>
          <w:szCs w:val="24"/>
        </w:rPr>
        <w:t xml:space="preserve">Website Title. </w:t>
      </w:r>
      <w:r w:rsidRPr="00E516CE">
        <w:rPr>
          <w:rFonts w:ascii="Times New Roman" w:hAnsi="Times New Roman" w:cs="Times New Roman"/>
          <w:sz w:val="24"/>
          <w:szCs w:val="24"/>
        </w:rPr>
        <w:t xml:space="preserve">Web. </w:t>
      </w:r>
      <w:proofErr w:type="gramStart"/>
      <w:r w:rsidRPr="00E516CE">
        <w:rPr>
          <w:rFonts w:ascii="Times New Roman" w:hAnsi="Times New Roman" w:cs="Times New Roman"/>
          <w:sz w:val="24"/>
          <w:szCs w:val="24"/>
        </w:rPr>
        <w:t>Day Month Year Accessed.</w:t>
      </w:r>
      <w:proofErr w:type="gramEnd"/>
      <w:r w:rsidRPr="00E516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D0D25" w14:textId="77777777" w:rsidR="00350AB8" w:rsidRPr="00E516CE" w:rsidRDefault="00350AB8" w:rsidP="00350A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6CE">
        <w:rPr>
          <w:rFonts w:ascii="Times New Roman" w:hAnsi="Times New Roman" w:cs="Times New Roman"/>
          <w:sz w:val="24"/>
          <w:szCs w:val="24"/>
        </w:rPr>
        <w:tab/>
      </w:r>
    </w:p>
    <w:p w14:paraId="4E3E2985" w14:textId="77777777" w:rsidR="00350AB8" w:rsidRPr="00E516CE" w:rsidRDefault="00350AB8" w:rsidP="00350AB8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E516CE">
        <w:rPr>
          <w:rFonts w:ascii="Times New Roman" w:hAnsi="Times New Roman" w:cs="Times New Roman"/>
          <w:i/>
          <w:sz w:val="24"/>
          <w:szCs w:val="24"/>
        </w:rPr>
        <w:t xml:space="preserve">Paragraph description of </w:t>
      </w:r>
      <w:proofErr w:type="gramStart"/>
      <w:r w:rsidRPr="00E516CE">
        <w:rPr>
          <w:rFonts w:ascii="Times New Roman" w:hAnsi="Times New Roman" w:cs="Times New Roman"/>
          <w:i/>
          <w:sz w:val="24"/>
          <w:szCs w:val="24"/>
        </w:rPr>
        <w:t>source which</w:t>
      </w:r>
      <w:proofErr w:type="gramEnd"/>
      <w:r w:rsidRPr="00E516CE">
        <w:rPr>
          <w:rFonts w:ascii="Times New Roman" w:hAnsi="Times New Roman" w:cs="Times New Roman"/>
          <w:i/>
          <w:sz w:val="24"/>
          <w:szCs w:val="24"/>
        </w:rPr>
        <w:t xml:space="preserve"> needs to be at least four sentences.</w:t>
      </w:r>
    </w:p>
    <w:p w14:paraId="41CBAE6E" w14:textId="77777777" w:rsidR="00350AB8" w:rsidRPr="00E516CE" w:rsidRDefault="00350AB8" w:rsidP="00350AB8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</w:pPr>
    </w:p>
    <w:p w14:paraId="3DEF8701" w14:textId="77777777" w:rsidR="00350AB8" w:rsidRPr="00E516CE" w:rsidRDefault="00350AB8" w:rsidP="00350A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6CE">
        <w:rPr>
          <w:rFonts w:ascii="Times New Roman" w:hAnsi="Times New Roman" w:cs="Times New Roman"/>
          <w:sz w:val="24"/>
          <w:szCs w:val="24"/>
        </w:rPr>
        <w:t xml:space="preserve">James, Henry. </w:t>
      </w:r>
      <w:r w:rsidRPr="00E516CE">
        <w:rPr>
          <w:rFonts w:ascii="Times New Roman" w:hAnsi="Times New Roman" w:cs="Times New Roman"/>
          <w:i/>
          <w:sz w:val="24"/>
          <w:szCs w:val="24"/>
        </w:rPr>
        <w:t xml:space="preserve">The Ambassadors. </w:t>
      </w:r>
      <w:r w:rsidRPr="00E516CE">
        <w:rPr>
          <w:rFonts w:ascii="Times New Roman" w:hAnsi="Times New Roman" w:cs="Times New Roman"/>
          <w:sz w:val="24"/>
          <w:szCs w:val="24"/>
        </w:rPr>
        <w:t>Rockville: Serenity, 2009. Google books. Web. 16 Mar. 2010</w:t>
      </w:r>
    </w:p>
    <w:p w14:paraId="291B116C" w14:textId="77777777" w:rsidR="00350AB8" w:rsidRPr="00E516CE" w:rsidRDefault="00350AB8" w:rsidP="00350AB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516CE">
        <w:rPr>
          <w:rFonts w:ascii="Times New Roman" w:hAnsi="Times New Roman" w:cs="Times New Roman"/>
          <w:sz w:val="24"/>
          <w:szCs w:val="24"/>
        </w:rPr>
        <w:t>http://books.google.com</w:t>
      </w:r>
    </w:p>
    <w:p w14:paraId="0E7830D5" w14:textId="77777777" w:rsidR="00350AB8" w:rsidRPr="00E516CE" w:rsidRDefault="00350AB8" w:rsidP="00350AB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3F611A1" w14:textId="29BC7CC1" w:rsidR="00350AB8" w:rsidRPr="00E516CE" w:rsidRDefault="00350AB8" w:rsidP="00350AB8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E516CE">
        <w:rPr>
          <w:rFonts w:ascii="Times New Roman" w:hAnsi="Times New Roman" w:cs="Times New Roman"/>
          <w:i/>
          <w:sz w:val="24"/>
          <w:szCs w:val="24"/>
        </w:rPr>
        <w:t xml:space="preserve">Paragraph description of </w:t>
      </w:r>
      <w:proofErr w:type="gramStart"/>
      <w:r w:rsidRPr="00E516CE">
        <w:rPr>
          <w:rFonts w:ascii="Times New Roman" w:hAnsi="Times New Roman" w:cs="Times New Roman"/>
          <w:i/>
          <w:sz w:val="24"/>
          <w:szCs w:val="24"/>
        </w:rPr>
        <w:t>source which</w:t>
      </w:r>
      <w:proofErr w:type="gramEnd"/>
      <w:r w:rsidRPr="00E516CE">
        <w:rPr>
          <w:rFonts w:ascii="Times New Roman" w:hAnsi="Times New Roman" w:cs="Times New Roman"/>
          <w:i/>
          <w:sz w:val="24"/>
          <w:szCs w:val="24"/>
        </w:rPr>
        <w:t xml:space="preserve"> needs to be at least </w:t>
      </w:r>
      <w:r w:rsidR="002450F8" w:rsidRPr="002450F8">
        <w:rPr>
          <w:rFonts w:ascii="Times New Roman" w:hAnsi="Times New Roman" w:cs="Times New Roman"/>
          <w:b/>
          <w:i/>
          <w:sz w:val="24"/>
          <w:szCs w:val="24"/>
          <w:u w:val="single"/>
        </w:rPr>
        <w:t>six</w:t>
      </w:r>
      <w:r w:rsidRPr="00E516CE">
        <w:rPr>
          <w:rFonts w:ascii="Times New Roman" w:hAnsi="Times New Roman" w:cs="Times New Roman"/>
          <w:i/>
          <w:sz w:val="24"/>
          <w:szCs w:val="24"/>
        </w:rPr>
        <w:t xml:space="preserve"> sentences.</w:t>
      </w:r>
    </w:p>
    <w:p w14:paraId="5CF7C00B" w14:textId="77777777" w:rsidR="00350AB8" w:rsidRPr="000573DD" w:rsidRDefault="00350AB8" w:rsidP="003E457E">
      <w:pPr>
        <w:contextualSpacing/>
        <w:rPr>
          <w:sz w:val="24"/>
          <w:szCs w:val="24"/>
        </w:rPr>
      </w:pPr>
    </w:p>
    <w:sectPr w:rsidR="00350AB8" w:rsidRPr="000573DD"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30EB9"/>
    <w:multiLevelType w:val="multilevel"/>
    <w:tmpl w:val="E8221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3B51F1A"/>
    <w:multiLevelType w:val="multilevel"/>
    <w:tmpl w:val="9D3EBCE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5472571C"/>
    <w:multiLevelType w:val="multilevel"/>
    <w:tmpl w:val="4B5A21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1E424E8"/>
    <w:multiLevelType w:val="multilevel"/>
    <w:tmpl w:val="190E8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AD03F54"/>
    <w:multiLevelType w:val="multilevel"/>
    <w:tmpl w:val="7BF02B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2E"/>
    <w:rsid w:val="000573DD"/>
    <w:rsid w:val="000E7A97"/>
    <w:rsid w:val="002450F8"/>
    <w:rsid w:val="002A022E"/>
    <w:rsid w:val="002D0E77"/>
    <w:rsid w:val="00350AB8"/>
    <w:rsid w:val="003E457E"/>
    <w:rsid w:val="007D25DF"/>
    <w:rsid w:val="009E6851"/>
    <w:rsid w:val="00A46DC7"/>
    <w:rsid w:val="00F4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7BA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57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7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350A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57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7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350A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554</Words>
  <Characters>3161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NNOSBISCH</dc:creator>
  <cp:lastModifiedBy>Guy McConnell</cp:lastModifiedBy>
  <cp:revision>10</cp:revision>
  <dcterms:created xsi:type="dcterms:W3CDTF">2017-08-25T14:14:00Z</dcterms:created>
  <dcterms:modified xsi:type="dcterms:W3CDTF">2018-10-16T11:51:00Z</dcterms:modified>
</cp:coreProperties>
</file>